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Pr="00067CD2" w:rsidRDefault="00BC1065" w:rsidP="00CB45E6">
      <w:pPr>
        <w:spacing w:after="0" w:line="240" w:lineRule="auto"/>
        <w:jc w:val="center"/>
        <w:rPr>
          <w:rFonts w:ascii="Arial" w:hAnsi="Arial" w:cs="Arial"/>
          <w:b/>
          <w:caps/>
          <w:sz w:val="16"/>
          <w:szCs w:val="16"/>
        </w:rPr>
      </w:pPr>
      <w:r w:rsidRPr="00BC1065">
        <w:rPr>
          <w:rFonts w:ascii="Arial" w:hAnsi="Arial" w:cs="Arial"/>
          <w:b/>
          <w:caps/>
          <w:sz w:val="16"/>
          <w:szCs w:val="16"/>
        </w:rPr>
        <w:t>Соединители электрические, торговой марки "Stekker": клеммы монтажные, серия (тип) LD</w:t>
      </w:r>
    </w:p>
    <w:p w:rsidR="00CB45E6" w:rsidRPr="00CB45E6" w:rsidRDefault="00CB45E6" w:rsidP="00CB45E6">
      <w:pPr>
        <w:spacing w:after="0" w:line="240" w:lineRule="auto"/>
        <w:jc w:val="center"/>
        <w:rPr>
          <w:rFonts w:ascii="Arial" w:hAnsi="Arial" w:cs="Arial"/>
          <w:b/>
          <w:caps/>
          <w:sz w:val="16"/>
          <w:szCs w:val="16"/>
        </w:rPr>
      </w:pPr>
      <w:r>
        <w:rPr>
          <w:rFonts w:ascii="Arial" w:hAnsi="Arial" w:cs="Arial"/>
          <w:b/>
          <w:caps/>
          <w:sz w:val="16"/>
          <w:szCs w:val="16"/>
        </w:rPr>
        <w:t>модели</w:t>
      </w:r>
      <w:r w:rsidRPr="00CB45E6">
        <w:rPr>
          <w:rFonts w:ascii="Arial" w:hAnsi="Arial" w:cs="Arial"/>
          <w:b/>
          <w:caps/>
          <w:sz w:val="16"/>
          <w:szCs w:val="16"/>
        </w:rPr>
        <w:t xml:space="preserve">: </w:t>
      </w:r>
      <w:r>
        <w:rPr>
          <w:rFonts w:ascii="Arial" w:hAnsi="Arial" w:cs="Arial"/>
          <w:b/>
          <w:caps/>
          <w:sz w:val="16"/>
          <w:szCs w:val="16"/>
          <w:lang w:val="en-US"/>
        </w:rPr>
        <w:t>LD</w:t>
      </w:r>
      <w:r w:rsidR="00067CD2">
        <w:rPr>
          <w:rFonts w:ascii="Arial" w:hAnsi="Arial" w:cs="Arial"/>
          <w:b/>
          <w:caps/>
          <w:sz w:val="16"/>
          <w:szCs w:val="16"/>
        </w:rPr>
        <w:t>610</w:t>
      </w:r>
      <w:r w:rsidRPr="00CB45E6">
        <w:rPr>
          <w:rFonts w:ascii="Arial" w:hAnsi="Arial" w:cs="Arial"/>
          <w:b/>
          <w:caps/>
          <w:sz w:val="16"/>
          <w:szCs w:val="16"/>
        </w:rPr>
        <w:t>-</w:t>
      </w:r>
      <w:r w:rsidR="00067CD2">
        <w:rPr>
          <w:rFonts w:ascii="Arial" w:hAnsi="Arial" w:cs="Arial"/>
          <w:b/>
          <w:caps/>
          <w:sz w:val="16"/>
          <w:szCs w:val="16"/>
        </w:rPr>
        <w:t>4</w:t>
      </w:r>
      <w:r w:rsidRPr="00CB45E6">
        <w:rPr>
          <w:rFonts w:ascii="Arial" w:hAnsi="Arial" w:cs="Arial"/>
          <w:b/>
          <w:caps/>
          <w:sz w:val="16"/>
          <w:szCs w:val="16"/>
        </w:rPr>
        <w:t xml:space="preserve">, </w:t>
      </w:r>
      <w:r>
        <w:rPr>
          <w:rFonts w:ascii="Arial" w:hAnsi="Arial" w:cs="Arial"/>
          <w:b/>
          <w:caps/>
          <w:sz w:val="16"/>
          <w:szCs w:val="16"/>
          <w:lang w:val="en-US"/>
        </w:rPr>
        <w:t>LD</w:t>
      </w:r>
      <w:r w:rsidR="00067CD2">
        <w:rPr>
          <w:rFonts w:ascii="Arial" w:hAnsi="Arial" w:cs="Arial"/>
          <w:b/>
          <w:caps/>
          <w:sz w:val="16"/>
          <w:szCs w:val="16"/>
        </w:rPr>
        <w:t>610</w:t>
      </w:r>
      <w:r w:rsidRPr="00CB45E6">
        <w:rPr>
          <w:rFonts w:ascii="Arial" w:hAnsi="Arial" w:cs="Arial"/>
          <w:b/>
          <w:caps/>
          <w:sz w:val="16"/>
          <w:szCs w:val="16"/>
        </w:rPr>
        <w:t>-</w:t>
      </w:r>
      <w:r w:rsidR="00067CD2">
        <w:rPr>
          <w:rFonts w:ascii="Arial" w:hAnsi="Arial" w:cs="Arial"/>
          <w:b/>
          <w:caps/>
          <w:sz w:val="16"/>
          <w:szCs w:val="16"/>
        </w:rPr>
        <w:t>6</w:t>
      </w:r>
      <w:r w:rsidRPr="00CB45E6">
        <w:rPr>
          <w:rFonts w:ascii="Arial" w:hAnsi="Arial" w:cs="Arial"/>
          <w:b/>
          <w:caps/>
          <w:sz w:val="16"/>
          <w:szCs w:val="16"/>
        </w:rPr>
        <w:t xml:space="preserve">, </w:t>
      </w:r>
      <w:r>
        <w:rPr>
          <w:rFonts w:ascii="Arial" w:hAnsi="Arial" w:cs="Arial"/>
          <w:b/>
          <w:caps/>
          <w:sz w:val="16"/>
          <w:szCs w:val="16"/>
          <w:lang w:val="en-US"/>
        </w:rPr>
        <w:t>LD</w:t>
      </w:r>
      <w:r w:rsidR="00067CD2">
        <w:rPr>
          <w:rFonts w:ascii="Arial" w:hAnsi="Arial" w:cs="Arial"/>
          <w:b/>
          <w:caps/>
          <w:sz w:val="16"/>
          <w:szCs w:val="16"/>
        </w:rPr>
        <w:t>611</w:t>
      </w:r>
      <w:r w:rsidRPr="00CB45E6">
        <w:rPr>
          <w:rFonts w:ascii="Arial" w:hAnsi="Arial" w:cs="Arial"/>
          <w:b/>
          <w:caps/>
          <w:sz w:val="16"/>
          <w:szCs w:val="16"/>
        </w:rPr>
        <w:t>-</w:t>
      </w:r>
      <w:r w:rsidR="00067CD2">
        <w:rPr>
          <w:rFonts w:ascii="Arial" w:hAnsi="Arial" w:cs="Arial"/>
          <w:b/>
          <w:caps/>
          <w:sz w:val="16"/>
          <w:szCs w:val="16"/>
        </w:rPr>
        <w:t>4</w:t>
      </w:r>
      <w:r w:rsidRPr="00CB45E6">
        <w:rPr>
          <w:rFonts w:ascii="Arial" w:hAnsi="Arial" w:cs="Arial"/>
          <w:b/>
          <w:caps/>
          <w:sz w:val="16"/>
          <w:szCs w:val="16"/>
        </w:rPr>
        <w:t xml:space="preserve">, </w:t>
      </w:r>
      <w:r>
        <w:rPr>
          <w:rFonts w:ascii="Arial" w:hAnsi="Arial" w:cs="Arial"/>
          <w:b/>
          <w:caps/>
          <w:sz w:val="16"/>
          <w:szCs w:val="16"/>
          <w:lang w:val="en-US"/>
        </w:rPr>
        <w:t>LD</w:t>
      </w:r>
      <w:r w:rsidR="00067CD2">
        <w:rPr>
          <w:rFonts w:ascii="Arial" w:hAnsi="Arial" w:cs="Arial"/>
          <w:b/>
          <w:caps/>
          <w:sz w:val="16"/>
          <w:szCs w:val="16"/>
        </w:rPr>
        <w:t>611</w:t>
      </w:r>
      <w:r w:rsidRPr="00CB45E6">
        <w:rPr>
          <w:rFonts w:ascii="Arial" w:hAnsi="Arial" w:cs="Arial"/>
          <w:b/>
          <w:caps/>
          <w:sz w:val="16"/>
          <w:szCs w:val="16"/>
        </w:rPr>
        <w:t>-</w:t>
      </w:r>
      <w:r w:rsidR="00067CD2">
        <w:rPr>
          <w:rFonts w:ascii="Arial" w:hAnsi="Arial" w:cs="Arial"/>
          <w:b/>
          <w:caps/>
          <w:sz w:val="16"/>
          <w:szCs w:val="16"/>
        </w:rPr>
        <w:t>6</w:t>
      </w:r>
    </w:p>
    <w:p w:rsidR="003106CF" w:rsidRPr="00CB45E6" w:rsidRDefault="003106CF" w:rsidP="00CB45E6">
      <w:pPr>
        <w:spacing w:after="0" w:line="240" w:lineRule="auto"/>
        <w:jc w:val="center"/>
        <w:rPr>
          <w:rFonts w:ascii="Arial" w:hAnsi="Arial" w:cs="Arial"/>
          <w:b/>
          <w:sz w:val="16"/>
          <w:szCs w:val="16"/>
        </w:rPr>
      </w:pPr>
      <w:r w:rsidRPr="00CB45E6">
        <w:rPr>
          <w:rFonts w:ascii="Arial" w:hAnsi="Arial" w:cs="Arial"/>
          <w:b/>
          <w:sz w:val="16"/>
          <w:szCs w:val="16"/>
        </w:rPr>
        <w:t>Инструкция по эксплуатации</w:t>
      </w:r>
      <w:r w:rsidR="00CB45E6" w:rsidRPr="00CB45E6">
        <w:rPr>
          <w:rFonts w:ascii="Arial" w:hAnsi="Arial" w:cs="Arial"/>
          <w:b/>
          <w:sz w:val="16"/>
          <w:szCs w:val="16"/>
        </w:rPr>
        <w:t xml:space="preserve"> </w:t>
      </w:r>
      <w:r w:rsidR="00CB45E6">
        <w:rPr>
          <w:rFonts w:ascii="Arial" w:hAnsi="Arial" w:cs="Arial"/>
          <w:b/>
          <w:sz w:val="16"/>
          <w:szCs w:val="16"/>
        </w:rPr>
        <w:t>и технический паспорт</w:t>
      </w:r>
    </w:p>
    <w:p w:rsidR="003106CF" w:rsidRPr="00CB45E6" w:rsidRDefault="003106CF" w:rsidP="00CB45E6">
      <w:pPr>
        <w:spacing w:after="0" w:line="240" w:lineRule="auto"/>
        <w:jc w:val="center"/>
        <w:rPr>
          <w:rFonts w:ascii="Arial" w:hAnsi="Arial" w:cs="Arial"/>
          <w:b/>
          <w:sz w:val="16"/>
          <w:szCs w:val="16"/>
        </w:rPr>
      </w:pPr>
    </w:p>
    <w:p w:rsidR="0043200C" w:rsidRPr="00CB45E6" w:rsidRDefault="0043200C"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Назначение изделия:</w:t>
      </w:r>
    </w:p>
    <w:p w:rsidR="00C41E17" w:rsidRPr="00CB45E6" w:rsidRDefault="00C41E17"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Клеммы монтажные</w:t>
      </w:r>
      <w:r w:rsidR="00FE7E4D" w:rsidRPr="00CB45E6">
        <w:rPr>
          <w:rFonts w:ascii="Arial" w:hAnsi="Arial" w:cs="Arial"/>
          <w:sz w:val="16"/>
          <w:szCs w:val="16"/>
        </w:rPr>
        <w:t xml:space="preserve"> для проводников</w:t>
      </w:r>
      <w:r w:rsidRPr="00CB45E6">
        <w:rPr>
          <w:rFonts w:ascii="Arial" w:hAnsi="Arial" w:cs="Arial"/>
          <w:sz w:val="16"/>
          <w:szCs w:val="16"/>
        </w:rPr>
        <w:t xml:space="preserve"> серии LD торговой марки </w:t>
      </w:r>
      <w:r w:rsidR="008A0614" w:rsidRPr="00CB45E6">
        <w:rPr>
          <w:rFonts w:ascii="Arial" w:hAnsi="Arial" w:cs="Arial"/>
          <w:sz w:val="16"/>
          <w:szCs w:val="16"/>
        </w:rPr>
        <w:t>«</w:t>
      </w:r>
      <w:r w:rsidRPr="00CB45E6">
        <w:rPr>
          <w:rFonts w:ascii="Arial" w:hAnsi="Arial" w:cs="Arial"/>
          <w:sz w:val="16"/>
          <w:szCs w:val="16"/>
        </w:rPr>
        <w:t>S</w:t>
      </w:r>
      <w:r w:rsidRPr="00CB45E6">
        <w:rPr>
          <w:rFonts w:ascii="Arial" w:hAnsi="Arial" w:cs="Arial"/>
          <w:sz w:val="16"/>
          <w:szCs w:val="16"/>
          <w:lang w:val="en-US"/>
        </w:rPr>
        <w:t>TEKKER</w:t>
      </w:r>
      <w:r w:rsidR="008A0614" w:rsidRPr="00CB45E6">
        <w:rPr>
          <w:rFonts w:ascii="Arial" w:hAnsi="Arial" w:cs="Arial"/>
          <w:sz w:val="16"/>
          <w:szCs w:val="16"/>
        </w:rPr>
        <w:t>»</w:t>
      </w:r>
      <w:r w:rsidRPr="00CB45E6">
        <w:rPr>
          <w:rFonts w:ascii="Arial" w:hAnsi="Arial" w:cs="Arial"/>
          <w:sz w:val="16"/>
          <w:szCs w:val="16"/>
        </w:rPr>
        <w:t xml:space="preserve"> (далее – клеммы) предназначены для соединения одножильных медных</w:t>
      </w:r>
      <w:r w:rsidR="001C5933" w:rsidRPr="00CB45E6">
        <w:rPr>
          <w:rFonts w:ascii="Arial" w:hAnsi="Arial" w:cs="Arial"/>
          <w:sz w:val="16"/>
          <w:szCs w:val="16"/>
        </w:rPr>
        <w:t xml:space="preserve"> и </w:t>
      </w:r>
      <w:r w:rsidR="00AE0214" w:rsidRPr="00CB45E6">
        <w:rPr>
          <w:rFonts w:ascii="Arial" w:hAnsi="Arial" w:cs="Arial"/>
          <w:sz w:val="16"/>
          <w:szCs w:val="16"/>
        </w:rPr>
        <w:t>алюминиевых</w:t>
      </w:r>
      <w:r w:rsidRPr="00CB45E6">
        <w:rPr>
          <w:rFonts w:ascii="Arial" w:hAnsi="Arial" w:cs="Arial"/>
          <w:sz w:val="16"/>
          <w:szCs w:val="16"/>
        </w:rPr>
        <w:t xml:space="preserve"> проводников в электрических сетях</w:t>
      </w:r>
      <w:r w:rsidR="008368C6" w:rsidRPr="00CB45E6">
        <w:rPr>
          <w:rFonts w:ascii="Arial" w:hAnsi="Arial" w:cs="Arial"/>
          <w:sz w:val="16"/>
          <w:szCs w:val="16"/>
        </w:rPr>
        <w:t xml:space="preserve"> переменного тока.</w:t>
      </w:r>
    </w:p>
    <w:p w:rsidR="0043200C" w:rsidRPr="00CB45E6" w:rsidRDefault="00C41E17"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Клеммы соответствуют требованиям ГОСТ IEC 60947-7-1-2016</w:t>
      </w:r>
      <w:r w:rsidR="004F4F7B" w:rsidRPr="00CB45E6">
        <w:rPr>
          <w:rFonts w:ascii="Arial" w:hAnsi="Arial" w:cs="Arial"/>
          <w:sz w:val="16"/>
          <w:szCs w:val="16"/>
        </w:rPr>
        <w:t xml:space="preserve"> и сертифицированы согласно действующим на территории Таможенного Союза техническим регламентам.</w:t>
      </w:r>
    </w:p>
    <w:p w:rsidR="00C41E17" w:rsidRDefault="00E019D7"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Клеммы</w:t>
      </w:r>
      <w:r w:rsidR="007D33B5" w:rsidRPr="00CB45E6">
        <w:rPr>
          <w:rFonts w:ascii="Arial" w:hAnsi="Arial" w:cs="Arial"/>
          <w:sz w:val="16"/>
          <w:szCs w:val="16"/>
        </w:rPr>
        <w:t xml:space="preserve"> предназначен</w:t>
      </w:r>
      <w:r w:rsidRPr="00CB45E6">
        <w:rPr>
          <w:rFonts w:ascii="Arial" w:hAnsi="Arial" w:cs="Arial"/>
          <w:sz w:val="16"/>
          <w:szCs w:val="16"/>
        </w:rPr>
        <w:t>ы</w:t>
      </w:r>
      <w:r w:rsidR="007D33B5" w:rsidRPr="00CB45E6">
        <w:rPr>
          <w:rFonts w:ascii="Arial" w:hAnsi="Arial" w:cs="Arial"/>
          <w:sz w:val="16"/>
          <w:szCs w:val="16"/>
        </w:rPr>
        <w:t xml:space="preserve"> для </w:t>
      </w:r>
      <w:r w:rsidR="00612FCE">
        <w:rPr>
          <w:rFonts w:ascii="Arial" w:hAnsi="Arial" w:cs="Arial"/>
          <w:sz w:val="16"/>
          <w:szCs w:val="16"/>
        </w:rPr>
        <w:t>соединения и разветвления четырех и шести проводов внутри стоек или опор уличного освещения</w:t>
      </w:r>
      <w:r w:rsidR="007D33B5" w:rsidRPr="00CB45E6">
        <w:rPr>
          <w:rFonts w:ascii="Arial" w:hAnsi="Arial" w:cs="Arial"/>
          <w:sz w:val="16"/>
          <w:szCs w:val="16"/>
        </w:rPr>
        <w:t>.</w:t>
      </w:r>
      <w:bookmarkStart w:id="0" w:name="_Hlk519858413"/>
    </w:p>
    <w:p w:rsidR="00612FCE" w:rsidRDefault="00612FCE" w:rsidP="00CB45E6">
      <w:pPr>
        <w:pStyle w:val="a4"/>
        <w:numPr>
          <w:ilvl w:val="0"/>
          <w:numId w:val="8"/>
        </w:numPr>
        <w:spacing w:after="0" w:line="240" w:lineRule="auto"/>
        <w:jc w:val="both"/>
        <w:rPr>
          <w:rFonts w:ascii="Arial" w:hAnsi="Arial" w:cs="Arial"/>
          <w:sz w:val="16"/>
          <w:szCs w:val="16"/>
        </w:rPr>
      </w:pPr>
      <w:r>
        <w:rPr>
          <w:rFonts w:ascii="Arial" w:hAnsi="Arial" w:cs="Arial"/>
          <w:sz w:val="16"/>
          <w:szCs w:val="16"/>
        </w:rPr>
        <w:t>Для надежного контакта клеммы оснащены винтами под шестигранник.</w:t>
      </w:r>
    </w:p>
    <w:p w:rsidR="00CB45E6" w:rsidRDefault="00CB45E6" w:rsidP="00CB45E6">
      <w:pPr>
        <w:pStyle w:val="a4"/>
        <w:numPr>
          <w:ilvl w:val="0"/>
          <w:numId w:val="8"/>
        </w:numPr>
        <w:spacing w:after="0" w:line="240" w:lineRule="auto"/>
        <w:jc w:val="both"/>
        <w:rPr>
          <w:rFonts w:ascii="Arial" w:hAnsi="Arial" w:cs="Arial"/>
          <w:sz w:val="16"/>
          <w:szCs w:val="16"/>
        </w:rPr>
      </w:pPr>
      <w:r>
        <w:rPr>
          <w:rFonts w:ascii="Arial" w:hAnsi="Arial" w:cs="Arial"/>
          <w:sz w:val="16"/>
          <w:szCs w:val="16"/>
        </w:rPr>
        <w:t>Клеммы наполнены контактной пастой.</w:t>
      </w:r>
    </w:p>
    <w:p w:rsidR="00CB45E6" w:rsidRPr="00CB45E6" w:rsidRDefault="00CB45E6" w:rsidP="00CB45E6">
      <w:pPr>
        <w:pStyle w:val="a4"/>
        <w:numPr>
          <w:ilvl w:val="0"/>
          <w:numId w:val="8"/>
        </w:numPr>
        <w:spacing w:after="0" w:line="240" w:lineRule="auto"/>
        <w:jc w:val="both"/>
        <w:rPr>
          <w:rFonts w:ascii="Arial" w:hAnsi="Arial" w:cs="Arial"/>
          <w:sz w:val="16"/>
          <w:szCs w:val="16"/>
        </w:rPr>
      </w:pPr>
      <w:r w:rsidRPr="00CB45E6">
        <w:rPr>
          <w:rFonts w:ascii="Arial" w:hAnsi="Arial" w:cs="Arial"/>
          <w:sz w:val="16"/>
          <w:szCs w:val="16"/>
        </w:rPr>
        <w:t>Контактная паста позволяет соединять медный проводник в</w:t>
      </w:r>
      <w:r w:rsidR="00612FCE">
        <w:rPr>
          <w:rFonts w:ascii="Arial" w:hAnsi="Arial" w:cs="Arial"/>
          <w:sz w:val="16"/>
          <w:szCs w:val="16"/>
        </w:rPr>
        <w:t xml:space="preserve"> </w:t>
      </w:r>
      <w:r w:rsidRPr="00CB45E6">
        <w:rPr>
          <w:rFonts w:ascii="Arial" w:hAnsi="Arial" w:cs="Arial"/>
          <w:sz w:val="16"/>
          <w:szCs w:val="16"/>
        </w:rPr>
        <w:t>клемме. Служит для устранения оксидной пленки во время зажима и предотвращает новое окисление в точке зажима. Обеспечивает защиту от коррозии.</w:t>
      </w:r>
    </w:p>
    <w:bookmarkEnd w:id="0"/>
    <w:p w:rsidR="00A87E2B" w:rsidRPr="00CB45E6" w:rsidRDefault="0043200C"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Технические характеристики</w:t>
      </w:r>
    </w:p>
    <w:tbl>
      <w:tblPr>
        <w:tblStyle w:val="a3"/>
        <w:tblW w:w="5000" w:type="pct"/>
        <w:jc w:val="center"/>
        <w:tblLook w:val="04A0" w:firstRow="1" w:lastRow="0" w:firstColumn="1" w:lastColumn="0" w:noHBand="0" w:noVBand="1"/>
      </w:tblPr>
      <w:tblGrid>
        <w:gridCol w:w="3696"/>
        <w:gridCol w:w="1690"/>
        <w:gridCol w:w="1690"/>
        <w:gridCol w:w="1690"/>
        <w:gridCol w:w="1690"/>
      </w:tblGrid>
      <w:tr w:rsidR="00CB45E6" w:rsidRPr="00CB45E6" w:rsidTr="007D26DE">
        <w:trPr>
          <w:jc w:val="center"/>
        </w:trPr>
        <w:tc>
          <w:tcPr>
            <w:tcW w:w="1768" w:type="pct"/>
            <w:vAlign w:val="center"/>
          </w:tcPr>
          <w:p w:rsidR="00CB45E6" w:rsidRPr="00CB45E6" w:rsidRDefault="00CB45E6" w:rsidP="00CB45E6">
            <w:pPr>
              <w:rPr>
                <w:rFonts w:ascii="Arial" w:hAnsi="Arial" w:cs="Arial"/>
                <w:sz w:val="16"/>
                <w:szCs w:val="16"/>
              </w:rPr>
            </w:pPr>
          </w:p>
          <w:p w:rsidR="00CB45E6" w:rsidRPr="00CB45E6" w:rsidRDefault="00CB45E6" w:rsidP="00CB45E6">
            <w:pPr>
              <w:rPr>
                <w:rFonts w:ascii="Arial" w:hAnsi="Arial" w:cs="Arial"/>
                <w:sz w:val="16"/>
                <w:szCs w:val="16"/>
              </w:rPr>
            </w:pPr>
            <w:r w:rsidRPr="00CB45E6">
              <w:rPr>
                <w:rFonts w:ascii="Arial" w:hAnsi="Arial" w:cs="Arial"/>
                <w:sz w:val="16"/>
                <w:szCs w:val="16"/>
              </w:rPr>
              <w:t>Модель</w:t>
            </w:r>
          </w:p>
          <w:p w:rsidR="00CB45E6" w:rsidRPr="00CB45E6" w:rsidRDefault="00CB45E6" w:rsidP="00CB45E6">
            <w:pPr>
              <w:rPr>
                <w:rFonts w:ascii="Arial" w:hAnsi="Arial" w:cs="Arial"/>
                <w:sz w:val="16"/>
                <w:szCs w:val="16"/>
              </w:rPr>
            </w:pPr>
          </w:p>
        </w:tc>
        <w:tc>
          <w:tcPr>
            <w:tcW w:w="808" w:type="pct"/>
            <w:vAlign w:val="center"/>
          </w:tcPr>
          <w:p w:rsidR="00CB45E6" w:rsidRPr="00612FCE" w:rsidRDefault="00CB45E6" w:rsidP="00CB45E6">
            <w:pPr>
              <w:jc w:val="center"/>
              <w:rPr>
                <w:rFonts w:ascii="Arial" w:hAnsi="Arial" w:cs="Arial"/>
                <w:sz w:val="16"/>
                <w:szCs w:val="16"/>
                <w:lang w:val="en-US"/>
              </w:rPr>
            </w:pPr>
            <w:r w:rsidRPr="00CB45E6">
              <w:rPr>
                <w:rFonts w:ascii="Arial" w:hAnsi="Arial" w:cs="Arial"/>
                <w:sz w:val="16"/>
                <w:szCs w:val="16"/>
                <w:lang w:val="en-US"/>
              </w:rPr>
              <w:t>LD</w:t>
            </w:r>
            <w:r w:rsidR="00612FCE">
              <w:rPr>
                <w:rFonts w:ascii="Arial" w:hAnsi="Arial" w:cs="Arial"/>
                <w:sz w:val="16"/>
                <w:szCs w:val="16"/>
                <w:lang w:val="en-US"/>
              </w:rPr>
              <w:t>610</w:t>
            </w:r>
            <w:r w:rsidRPr="00CB45E6">
              <w:rPr>
                <w:rFonts w:ascii="Arial" w:hAnsi="Arial" w:cs="Arial"/>
                <w:sz w:val="16"/>
                <w:szCs w:val="16"/>
              </w:rPr>
              <w:t>-</w:t>
            </w:r>
            <w:r w:rsidR="00612FCE">
              <w:rPr>
                <w:rFonts w:ascii="Arial" w:hAnsi="Arial" w:cs="Arial"/>
                <w:sz w:val="16"/>
                <w:szCs w:val="16"/>
                <w:lang w:val="en-US"/>
              </w:rPr>
              <w:t>4</w:t>
            </w:r>
          </w:p>
        </w:tc>
        <w:tc>
          <w:tcPr>
            <w:tcW w:w="808" w:type="pct"/>
            <w:vAlign w:val="center"/>
          </w:tcPr>
          <w:p w:rsidR="00CB45E6" w:rsidRPr="00612FCE" w:rsidRDefault="00CB45E6" w:rsidP="00CB45E6">
            <w:pPr>
              <w:jc w:val="center"/>
              <w:rPr>
                <w:rFonts w:ascii="Arial" w:hAnsi="Arial" w:cs="Arial"/>
                <w:sz w:val="16"/>
                <w:szCs w:val="16"/>
                <w:lang w:val="en-US"/>
              </w:rPr>
            </w:pPr>
            <w:r w:rsidRPr="00CB45E6">
              <w:rPr>
                <w:rFonts w:ascii="Arial" w:hAnsi="Arial" w:cs="Arial"/>
                <w:sz w:val="16"/>
                <w:szCs w:val="16"/>
                <w:lang w:val="en-US"/>
              </w:rPr>
              <w:t>LD</w:t>
            </w:r>
            <w:r w:rsidR="00612FCE">
              <w:rPr>
                <w:rFonts w:ascii="Arial" w:hAnsi="Arial" w:cs="Arial"/>
                <w:sz w:val="16"/>
                <w:szCs w:val="16"/>
                <w:lang w:val="en-US"/>
              </w:rPr>
              <w:t>610</w:t>
            </w:r>
            <w:r w:rsidRPr="00CB45E6">
              <w:rPr>
                <w:rFonts w:ascii="Arial" w:hAnsi="Arial" w:cs="Arial"/>
                <w:sz w:val="16"/>
                <w:szCs w:val="16"/>
              </w:rPr>
              <w:t>-</w:t>
            </w:r>
            <w:r w:rsidR="00612FCE">
              <w:rPr>
                <w:rFonts w:ascii="Arial" w:hAnsi="Arial" w:cs="Arial"/>
                <w:sz w:val="16"/>
                <w:szCs w:val="16"/>
                <w:lang w:val="en-US"/>
              </w:rPr>
              <w:t>6</w:t>
            </w:r>
          </w:p>
        </w:tc>
        <w:tc>
          <w:tcPr>
            <w:tcW w:w="808" w:type="pct"/>
            <w:vAlign w:val="center"/>
          </w:tcPr>
          <w:p w:rsidR="00CB45E6" w:rsidRPr="00612FCE" w:rsidRDefault="00CB45E6" w:rsidP="00CB45E6">
            <w:pPr>
              <w:jc w:val="center"/>
              <w:rPr>
                <w:rFonts w:ascii="Arial" w:hAnsi="Arial" w:cs="Arial"/>
                <w:sz w:val="16"/>
                <w:szCs w:val="16"/>
                <w:lang w:val="en-US"/>
              </w:rPr>
            </w:pPr>
            <w:r w:rsidRPr="00CB45E6">
              <w:rPr>
                <w:rFonts w:ascii="Arial" w:hAnsi="Arial" w:cs="Arial"/>
                <w:sz w:val="16"/>
                <w:szCs w:val="16"/>
                <w:lang w:val="en-US"/>
              </w:rPr>
              <w:t>LD</w:t>
            </w:r>
            <w:r w:rsidR="00612FCE">
              <w:rPr>
                <w:rFonts w:ascii="Arial" w:hAnsi="Arial" w:cs="Arial"/>
                <w:sz w:val="16"/>
                <w:szCs w:val="16"/>
                <w:lang w:val="en-US"/>
              </w:rPr>
              <w:t>611</w:t>
            </w:r>
            <w:r w:rsidRPr="00CB45E6">
              <w:rPr>
                <w:rFonts w:ascii="Arial" w:hAnsi="Arial" w:cs="Arial"/>
                <w:sz w:val="16"/>
                <w:szCs w:val="16"/>
              </w:rPr>
              <w:t>-</w:t>
            </w:r>
            <w:r w:rsidR="00612FCE">
              <w:rPr>
                <w:rFonts w:ascii="Arial" w:hAnsi="Arial" w:cs="Arial"/>
                <w:sz w:val="16"/>
                <w:szCs w:val="16"/>
                <w:lang w:val="en-US"/>
              </w:rPr>
              <w:t>4</w:t>
            </w:r>
          </w:p>
        </w:tc>
        <w:tc>
          <w:tcPr>
            <w:tcW w:w="808" w:type="pct"/>
            <w:vAlign w:val="center"/>
          </w:tcPr>
          <w:p w:rsidR="00CB45E6" w:rsidRPr="00612FCE" w:rsidRDefault="00CB45E6" w:rsidP="00CB45E6">
            <w:pPr>
              <w:jc w:val="center"/>
              <w:rPr>
                <w:rFonts w:ascii="Arial" w:hAnsi="Arial" w:cs="Arial"/>
                <w:sz w:val="16"/>
                <w:szCs w:val="16"/>
                <w:lang w:val="en-US"/>
              </w:rPr>
            </w:pPr>
            <w:r w:rsidRPr="00CB45E6">
              <w:rPr>
                <w:rFonts w:ascii="Arial" w:hAnsi="Arial" w:cs="Arial"/>
                <w:sz w:val="16"/>
                <w:szCs w:val="16"/>
                <w:lang w:val="en-US"/>
              </w:rPr>
              <w:t>LD</w:t>
            </w:r>
            <w:r w:rsidR="00612FCE">
              <w:rPr>
                <w:rFonts w:ascii="Arial" w:hAnsi="Arial" w:cs="Arial"/>
                <w:sz w:val="16"/>
                <w:szCs w:val="16"/>
                <w:lang w:val="en-US"/>
              </w:rPr>
              <w:t>611</w:t>
            </w:r>
            <w:r w:rsidRPr="00CB45E6">
              <w:rPr>
                <w:rFonts w:ascii="Arial" w:hAnsi="Arial" w:cs="Arial"/>
                <w:sz w:val="16"/>
                <w:szCs w:val="16"/>
              </w:rPr>
              <w:t>-</w:t>
            </w:r>
            <w:r w:rsidR="00612FCE">
              <w:rPr>
                <w:rFonts w:ascii="Arial" w:hAnsi="Arial" w:cs="Arial"/>
                <w:sz w:val="16"/>
                <w:szCs w:val="16"/>
                <w:lang w:val="en-US"/>
              </w:rPr>
              <w:t>6</w:t>
            </w:r>
          </w:p>
        </w:tc>
      </w:tr>
      <w:tr w:rsidR="00E918F6" w:rsidRPr="00CB45E6" w:rsidTr="007D26DE">
        <w:trPr>
          <w:jc w:val="center"/>
        </w:trPr>
        <w:tc>
          <w:tcPr>
            <w:tcW w:w="1768" w:type="pct"/>
            <w:vAlign w:val="center"/>
          </w:tcPr>
          <w:p w:rsidR="00E918F6" w:rsidRPr="00CB45E6" w:rsidRDefault="00E918F6" w:rsidP="00CB45E6">
            <w:pPr>
              <w:rPr>
                <w:rFonts w:ascii="Arial" w:hAnsi="Arial" w:cs="Arial"/>
                <w:sz w:val="16"/>
                <w:szCs w:val="16"/>
              </w:rPr>
            </w:pPr>
            <w:r w:rsidRPr="00CB45E6">
              <w:rPr>
                <w:rFonts w:ascii="Arial" w:hAnsi="Arial" w:cs="Arial"/>
                <w:sz w:val="16"/>
                <w:szCs w:val="16"/>
              </w:rPr>
              <w:t>Материал контактной группы</w:t>
            </w:r>
          </w:p>
        </w:tc>
        <w:tc>
          <w:tcPr>
            <w:tcW w:w="3232" w:type="pct"/>
            <w:gridSpan w:val="4"/>
            <w:vAlign w:val="center"/>
          </w:tcPr>
          <w:p w:rsidR="00E918F6" w:rsidRPr="00B64C70" w:rsidRDefault="00B64C70" w:rsidP="00CB45E6">
            <w:pPr>
              <w:jc w:val="center"/>
              <w:rPr>
                <w:rFonts w:ascii="Arial" w:hAnsi="Arial" w:cs="Arial"/>
                <w:sz w:val="16"/>
                <w:szCs w:val="16"/>
              </w:rPr>
            </w:pPr>
            <w:r>
              <w:rPr>
                <w:rFonts w:ascii="Arial" w:hAnsi="Arial" w:cs="Arial"/>
                <w:sz w:val="16"/>
                <w:szCs w:val="16"/>
              </w:rPr>
              <w:t>Алюминиевый сплав</w:t>
            </w:r>
          </w:p>
        </w:tc>
      </w:tr>
      <w:tr w:rsidR="00A819CD" w:rsidRPr="00CB45E6" w:rsidTr="007D26DE">
        <w:trPr>
          <w:jc w:val="center"/>
        </w:trPr>
        <w:tc>
          <w:tcPr>
            <w:tcW w:w="1768" w:type="pct"/>
            <w:vAlign w:val="center"/>
          </w:tcPr>
          <w:p w:rsidR="00A819CD" w:rsidRPr="00CB45E6" w:rsidRDefault="00A819CD" w:rsidP="00CB45E6">
            <w:pPr>
              <w:rPr>
                <w:rFonts w:ascii="Arial" w:hAnsi="Arial" w:cs="Arial"/>
                <w:sz w:val="16"/>
                <w:szCs w:val="16"/>
              </w:rPr>
            </w:pPr>
            <w:r>
              <w:rPr>
                <w:rFonts w:ascii="Arial" w:hAnsi="Arial" w:cs="Arial"/>
                <w:sz w:val="16"/>
                <w:szCs w:val="16"/>
              </w:rPr>
              <w:t>Материал винтов</w:t>
            </w:r>
          </w:p>
        </w:tc>
        <w:tc>
          <w:tcPr>
            <w:tcW w:w="3232" w:type="pct"/>
            <w:gridSpan w:val="4"/>
            <w:vAlign w:val="center"/>
          </w:tcPr>
          <w:p w:rsidR="00A819CD" w:rsidRDefault="00A819CD" w:rsidP="00CB45E6">
            <w:pPr>
              <w:jc w:val="center"/>
              <w:rPr>
                <w:rFonts w:ascii="Arial" w:hAnsi="Arial" w:cs="Arial"/>
                <w:sz w:val="16"/>
                <w:szCs w:val="16"/>
              </w:rPr>
            </w:pPr>
            <w:r>
              <w:rPr>
                <w:rFonts w:ascii="Arial" w:hAnsi="Arial" w:cs="Arial"/>
                <w:sz w:val="16"/>
                <w:szCs w:val="16"/>
              </w:rPr>
              <w:t>Латунь (никелированная)</w:t>
            </w:r>
          </w:p>
        </w:tc>
      </w:tr>
      <w:tr w:rsidR="008368C6" w:rsidRPr="00CB45E6" w:rsidTr="007D26DE">
        <w:trPr>
          <w:jc w:val="center"/>
        </w:trPr>
        <w:tc>
          <w:tcPr>
            <w:tcW w:w="1768" w:type="pct"/>
            <w:vAlign w:val="center"/>
          </w:tcPr>
          <w:p w:rsidR="008368C6" w:rsidRPr="00CB45E6" w:rsidRDefault="008368C6" w:rsidP="00CB45E6">
            <w:pPr>
              <w:rPr>
                <w:rFonts w:ascii="Arial" w:hAnsi="Arial" w:cs="Arial"/>
                <w:sz w:val="16"/>
                <w:szCs w:val="16"/>
              </w:rPr>
            </w:pPr>
            <w:r w:rsidRPr="00CB45E6">
              <w:rPr>
                <w:rFonts w:ascii="Arial" w:hAnsi="Arial" w:cs="Arial"/>
                <w:sz w:val="16"/>
                <w:szCs w:val="16"/>
              </w:rPr>
              <w:t>Материал корпуса</w:t>
            </w:r>
          </w:p>
        </w:tc>
        <w:tc>
          <w:tcPr>
            <w:tcW w:w="3232" w:type="pct"/>
            <w:gridSpan w:val="4"/>
            <w:vAlign w:val="center"/>
          </w:tcPr>
          <w:p w:rsidR="008368C6" w:rsidRPr="00CB45E6" w:rsidRDefault="00B64C70" w:rsidP="00CB45E6">
            <w:pPr>
              <w:jc w:val="center"/>
              <w:rPr>
                <w:rFonts w:ascii="Arial" w:hAnsi="Arial" w:cs="Arial"/>
                <w:sz w:val="16"/>
                <w:szCs w:val="16"/>
                <w:lang w:val="en-US"/>
              </w:rPr>
            </w:pPr>
            <w:r>
              <w:rPr>
                <w:rFonts w:ascii="Arial" w:hAnsi="Arial" w:cs="Arial"/>
                <w:sz w:val="16"/>
                <w:szCs w:val="16"/>
              </w:rPr>
              <w:t>Поликарбонат</w:t>
            </w:r>
          </w:p>
        </w:tc>
      </w:tr>
      <w:tr w:rsidR="00B64C70" w:rsidRPr="00CB45E6" w:rsidTr="007D26DE">
        <w:trPr>
          <w:jc w:val="center"/>
        </w:trPr>
        <w:tc>
          <w:tcPr>
            <w:tcW w:w="1768" w:type="pct"/>
            <w:vAlign w:val="center"/>
          </w:tcPr>
          <w:p w:rsidR="00B64C70" w:rsidRPr="00CB45E6" w:rsidRDefault="00B64C70" w:rsidP="00CB45E6">
            <w:pPr>
              <w:rPr>
                <w:rFonts w:ascii="Arial" w:hAnsi="Arial" w:cs="Arial"/>
                <w:sz w:val="16"/>
                <w:szCs w:val="16"/>
              </w:rPr>
            </w:pPr>
            <w:r>
              <w:rPr>
                <w:rFonts w:ascii="Arial" w:hAnsi="Arial" w:cs="Arial"/>
                <w:sz w:val="16"/>
                <w:szCs w:val="16"/>
              </w:rPr>
              <w:t>Наличие контактной пасты</w:t>
            </w:r>
          </w:p>
        </w:tc>
        <w:tc>
          <w:tcPr>
            <w:tcW w:w="3232" w:type="pct"/>
            <w:gridSpan w:val="4"/>
            <w:vAlign w:val="center"/>
          </w:tcPr>
          <w:p w:rsidR="00B64C70" w:rsidRPr="00CB45E6" w:rsidRDefault="00B64C70" w:rsidP="00CB45E6">
            <w:pPr>
              <w:jc w:val="center"/>
              <w:rPr>
                <w:rFonts w:ascii="Arial" w:hAnsi="Arial" w:cs="Arial"/>
                <w:sz w:val="16"/>
                <w:szCs w:val="16"/>
              </w:rPr>
            </w:pPr>
            <w:r>
              <w:rPr>
                <w:rFonts w:ascii="Arial" w:hAnsi="Arial" w:cs="Arial"/>
                <w:sz w:val="16"/>
                <w:szCs w:val="16"/>
              </w:rPr>
              <w:t>да</w:t>
            </w:r>
          </w:p>
        </w:tc>
      </w:tr>
      <w:tr w:rsidR="00B64C70" w:rsidRPr="00CB45E6" w:rsidTr="007D26DE">
        <w:trPr>
          <w:jc w:val="center"/>
        </w:trPr>
        <w:tc>
          <w:tcPr>
            <w:tcW w:w="1768" w:type="pct"/>
            <w:vAlign w:val="center"/>
          </w:tcPr>
          <w:p w:rsidR="00B64C70" w:rsidRPr="00CB45E6" w:rsidRDefault="00B64C70" w:rsidP="00CB45E6">
            <w:pPr>
              <w:rPr>
                <w:rFonts w:ascii="Arial" w:hAnsi="Arial" w:cs="Arial"/>
                <w:sz w:val="16"/>
                <w:szCs w:val="16"/>
              </w:rPr>
            </w:pPr>
            <w:r w:rsidRPr="00CB45E6">
              <w:rPr>
                <w:rFonts w:ascii="Arial" w:hAnsi="Arial" w:cs="Arial"/>
                <w:sz w:val="16"/>
                <w:szCs w:val="16"/>
              </w:rPr>
              <w:t>Сечение подключаемых проводников, мм</w:t>
            </w:r>
            <w:r w:rsidRPr="00CB45E6">
              <w:rPr>
                <w:rFonts w:ascii="Arial" w:hAnsi="Arial" w:cs="Arial"/>
                <w:sz w:val="16"/>
                <w:szCs w:val="16"/>
                <w:vertAlign w:val="superscript"/>
              </w:rPr>
              <w:t>2</w:t>
            </w:r>
          </w:p>
        </w:tc>
        <w:tc>
          <w:tcPr>
            <w:tcW w:w="1616" w:type="pct"/>
            <w:gridSpan w:val="2"/>
            <w:vAlign w:val="center"/>
          </w:tcPr>
          <w:p w:rsidR="00B64C70" w:rsidRPr="00CB45E6" w:rsidRDefault="00B64C70" w:rsidP="00CB45E6">
            <w:pPr>
              <w:jc w:val="center"/>
              <w:rPr>
                <w:rFonts w:ascii="Arial" w:hAnsi="Arial" w:cs="Arial"/>
                <w:sz w:val="16"/>
                <w:szCs w:val="16"/>
              </w:rPr>
            </w:pPr>
            <w:r>
              <w:rPr>
                <w:rFonts w:ascii="Arial" w:hAnsi="Arial" w:cs="Arial"/>
                <w:sz w:val="16"/>
                <w:szCs w:val="16"/>
                <w:lang w:val="en-US"/>
              </w:rPr>
              <w:t>Al 10</w:t>
            </w:r>
            <w:r w:rsidRPr="00CB45E6">
              <w:rPr>
                <w:rFonts w:ascii="Arial" w:hAnsi="Arial" w:cs="Arial"/>
                <w:sz w:val="16"/>
                <w:szCs w:val="16"/>
              </w:rPr>
              <w:t>-</w:t>
            </w:r>
            <w:r>
              <w:rPr>
                <w:rFonts w:ascii="Arial" w:hAnsi="Arial" w:cs="Arial"/>
                <w:sz w:val="16"/>
                <w:szCs w:val="16"/>
                <w:lang w:val="en-US"/>
              </w:rPr>
              <w:t>35 / Cu 1,5-25</w:t>
            </w:r>
          </w:p>
        </w:tc>
        <w:tc>
          <w:tcPr>
            <w:tcW w:w="1616" w:type="pct"/>
            <w:gridSpan w:val="2"/>
            <w:vAlign w:val="center"/>
          </w:tcPr>
          <w:p w:rsidR="00B64C70" w:rsidRPr="00CB45E6" w:rsidRDefault="00B64C70" w:rsidP="00CB45E6">
            <w:pPr>
              <w:jc w:val="center"/>
              <w:rPr>
                <w:rFonts w:ascii="Arial" w:hAnsi="Arial" w:cs="Arial"/>
                <w:sz w:val="16"/>
                <w:szCs w:val="16"/>
              </w:rPr>
            </w:pPr>
            <w:r>
              <w:rPr>
                <w:rFonts w:ascii="Arial" w:hAnsi="Arial" w:cs="Arial"/>
                <w:sz w:val="16"/>
                <w:szCs w:val="16"/>
                <w:lang w:val="en-US"/>
              </w:rPr>
              <w:t>Al 10</w:t>
            </w:r>
            <w:r w:rsidRPr="00CB45E6">
              <w:rPr>
                <w:rFonts w:ascii="Arial" w:hAnsi="Arial" w:cs="Arial"/>
                <w:sz w:val="16"/>
                <w:szCs w:val="16"/>
              </w:rPr>
              <w:t>-</w:t>
            </w:r>
            <w:r>
              <w:rPr>
                <w:rFonts w:ascii="Arial" w:hAnsi="Arial" w:cs="Arial"/>
                <w:sz w:val="16"/>
                <w:szCs w:val="16"/>
              </w:rPr>
              <w:t>5</w:t>
            </w:r>
            <w:r>
              <w:rPr>
                <w:rFonts w:ascii="Arial" w:hAnsi="Arial" w:cs="Arial"/>
                <w:sz w:val="16"/>
                <w:szCs w:val="16"/>
                <w:lang w:val="en-US"/>
              </w:rPr>
              <w:t>5 / Cu 2,5-35</w:t>
            </w:r>
          </w:p>
        </w:tc>
      </w:tr>
      <w:tr w:rsidR="00CB45E6" w:rsidRPr="00CB45E6" w:rsidTr="007D26DE">
        <w:trPr>
          <w:jc w:val="center"/>
        </w:trPr>
        <w:tc>
          <w:tcPr>
            <w:tcW w:w="1768" w:type="pct"/>
            <w:vAlign w:val="center"/>
          </w:tcPr>
          <w:p w:rsidR="00CB45E6" w:rsidRPr="00CB45E6" w:rsidRDefault="00CB45E6" w:rsidP="00CB45E6">
            <w:pPr>
              <w:rPr>
                <w:rFonts w:ascii="Arial" w:hAnsi="Arial" w:cs="Arial"/>
                <w:sz w:val="16"/>
                <w:szCs w:val="16"/>
              </w:rPr>
            </w:pPr>
            <w:r>
              <w:rPr>
                <w:rFonts w:ascii="Arial" w:hAnsi="Arial" w:cs="Arial"/>
                <w:sz w:val="16"/>
                <w:szCs w:val="16"/>
              </w:rPr>
              <w:t>Тип проводника</w:t>
            </w:r>
          </w:p>
        </w:tc>
        <w:tc>
          <w:tcPr>
            <w:tcW w:w="3232" w:type="pct"/>
            <w:gridSpan w:val="4"/>
            <w:vAlign w:val="center"/>
          </w:tcPr>
          <w:p w:rsidR="00CB45E6" w:rsidRDefault="00CB45E6" w:rsidP="00CB45E6">
            <w:pPr>
              <w:jc w:val="center"/>
              <w:rPr>
                <w:rFonts w:ascii="Arial" w:hAnsi="Arial" w:cs="Arial"/>
                <w:sz w:val="16"/>
                <w:szCs w:val="16"/>
              </w:rPr>
            </w:pPr>
            <w:r>
              <w:rPr>
                <w:rFonts w:ascii="Arial" w:hAnsi="Arial" w:cs="Arial"/>
                <w:sz w:val="16"/>
                <w:szCs w:val="16"/>
              </w:rPr>
              <w:t>Одножильный</w:t>
            </w:r>
          </w:p>
        </w:tc>
      </w:tr>
      <w:tr w:rsidR="00B64C70" w:rsidRPr="00CB45E6" w:rsidTr="007D26DE">
        <w:trPr>
          <w:jc w:val="center"/>
        </w:trPr>
        <w:tc>
          <w:tcPr>
            <w:tcW w:w="1768" w:type="pct"/>
            <w:vAlign w:val="center"/>
          </w:tcPr>
          <w:p w:rsidR="00B64C70" w:rsidRPr="00CB45E6" w:rsidRDefault="00B64C70" w:rsidP="00CB45E6">
            <w:pPr>
              <w:rPr>
                <w:rFonts w:ascii="Arial" w:hAnsi="Arial" w:cs="Arial"/>
                <w:sz w:val="16"/>
                <w:szCs w:val="16"/>
              </w:rPr>
            </w:pPr>
            <w:r w:rsidRPr="00CB45E6">
              <w:rPr>
                <w:rFonts w:ascii="Arial" w:hAnsi="Arial" w:cs="Arial"/>
                <w:sz w:val="16"/>
                <w:szCs w:val="16"/>
              </w:rPr>
              <w:t xml:space="preserve">Допустимая сила тока, </w:t>
            </w:r>
            <w:proofErr w:type="gramStart"/>
            <w:r w:rsidRPr="00CB45E6">
              <w:rPr>
                <w:rFonts w:ascii="Arial" w:hAnsi="Arial" w:cs="Arial"/>
                <w:sz w:val="16"/>
                <w:szCs w:val="16"/>
              </w:rPr>
              <w:t>А</w:t>
            </w:r>
            <w:proofErr w:type="gramEnd"/>
          </w:p>
          <w:p w:rsidR="00B64C70" w:rsidRPr="00CB45E6" w:rsidRDefault="00B64C70" w:rsidP="00CB45E6">
            <w:pPr>
              <w:rPr>
                <w:rFonts w:ascii="Arial" w:hAnsi="Arial" w:cs="Arial"/>
                <w:sz w:val="16"/>
                <w:szCs w:val="16"/>
              </w:rPr>
            </w:pPr>
            <w:r w:rsidRPr="00CB45E6">
              <w:rPr>
                <w:rFonts w:ascii="Arial" w:hAnsi="Arial" w:cs="Arial"/>
                <w:sz w:val="16"/>
                <w:szCs w:val="16"/>
              </w:rPr>
              <w:t xml:space="preserve">Максимальное напряжение, </w:t>
            </w:r>
            <w:r w:rsidRPr="00CB45E6">
              <w:rPr>
                <w:rFonts w:ascii="Arial" w:hAnsi="Arial" w:cs="Arial"/>
                <w:sz w:val="16"/>
                <w:szCs w:val="16"/>
                <w:lang w:val="en-US"/>
              </w:rPr>
              <w:t>V</w:t>
            </w:r>
          </w:p>
        </w:tc>
        <w:tc>
          <w:tcPr>
            <w:tcW w:w="1616" w:type="pct"/>
            <w:gridSpan w:val="2"/>
            <w:vAlign w:val="center"/>
          </w:tcPr>
          <w:p w:rsidR="00B64C70" w:rsidRDefault="00B64C70" w:rsidP="00B64C70">
            <w:pPr>
              <w:jc w:val="center"/>
              <w:rPr>
                <w:rFonts w:ascii="Arial" w:hAnsi="Arial" w:cs="Arial"/>
                <w:sz w:val="16"/>
                <w:szCs w:val="16"/>
              </w:rPr>
            </w:pPr>
            <w:r>
              <w:rPr>
                <w:rFonts w:ascii="Arial" w:hAnsi="Arial" w:cs="Arial"/>
                <w:sz w:val="16"/>
                <w:szCs w:val="16"/>
                <w:lang w:val="en-US"/>
              </w:rPr>
              <w:t>130</w:t>
            </w:r>
            <w:r>
              <w:rPr>
                <w:rFonts w:ascii="Arial" w:hAnsi="Arial" w:cs="Arial"/>
                <w:sz w:val="16"/>
                <w:szCs w:val="16"/>
              </w:rPr>
              <w:t>А</w:t>
            </w:r>
            <w:r w:rsidRPr="00CB45E6">
              <w:rPr>
                <w:rFonts w:ascii="Arial" w:hAnsi="Arial" w:cs="Arial"/>
                <w:sz w:val="16"/>
                <w:szCs w:val="16"/>
              </w:rPr>
              <w:t xml:space="preserve"> </w:t>
            </w:r>
          </w:p>
          <w:p w:rsidR="00B64C70" w:rsidRPr="00CB45E6" w:rsidRDefault="00B64C70" w:rsidP="00B64C70">
            <w:pPr>
              <w:jc w:val="center"/>
              <w:rPr>
                <w:rFonts w:ascii="Arial" w:hAnsi="Arial" w:cs="Arial"/>
                <w:sz w:val="16"/>
                <w:szCs w:val="16"/>
              </w:rPr>
            </w:pPr>
            <w:r w:rsidRPr="00CB45E6">
              <w:rPr>
                <w:rFonts w:ascii="Arial" w:hAnsi="Arial" w:cs="Arial"/>
                <w:sz w:val="16"/>
                <w:szCs w:val="16"/>
              </w:rPr>
              <w:t>450</w:t>
            </w:r>
            <w:r w:rsidRPr="00CB45E6">
              <w:rPr>
                <w:rFonts w:ascii="Arial" w:hAnsi="Arial" w:cs="Arial"/>
                <w:sz w:val="16"/>
                <w:szCs w:val="16"/>
                <w:lang w:val="en-US"/>
              </w:rPr>
              <w:t>V</w:t>
            </w:r>
          </w:p>
        </w:tc>
        <w:tc>
          <w:tcPr>
            <w:tcW w:w="1616" w:type="pct"/>
            <w:gridSpan w:val="2"/>
            <w:vAlign w:val="center"/>
          </w:tcPr>
          <w:p w:rsidR="00B64C70" w:rsidRDefault="00B64C70" w:rsidP="00CB45E6">
            <w:pPr>
              <w:jc w:val="center"/>
              <w:rPr>
                <w:rFonts w:ascii="Arial" w:hAnsi="Arial" w:cs="Arial"/>
                <w:sz w:val="16"/>
                <w:szCs w:val="16"/>
              </w:rPr>
            </w:pPr>
            <w:r>
              <w:rPr>
                <w:rFonts w:ascii="Arial" w:hAnsi="Arial" w:cs="Arial"/>
                <w:sz w:val="16"/>
                <w:szCs w:val="16"/>
                <w:lang w:val="en-US"/>
              </w:rPr>
              <w:t>165</w:t>
            </w:r>
            <w:r>
              <w:rPr>
                <w:rFonts w:ascii="Arial" w:hAnsi="Arial" w:cs="Arial"/>
                <w:sz w:val="16"/>
                <w:szCs w:val="16"/>
              </w:rPr>
              <w:t>А</w:t>
            </w:r>
            <w:r w:rsidRPr="00CB45E6">
              <w:rPr>
                <w:rFonts w:ascii="Arial" w:hAnsi="Arial" w:cs="Arial"/>
                <w:sz w:val="16"/>
                <w:szCs w:val="16"/>
              </w:rPr>
              <w:t xml:space="preserve"> </w:t>
            </w:r>
          </w:p>
          <w:p w:rsidR="00B64C70" w:rsidRPr="00CB45E6" w:rsidRDefault="00B64C70" w:rsidP="00CB45E6">
            <w:pPr>
              <w:jc w:val="center"/>
              <w:rPr>
                <w:rFonts w:ascii="Arial" w:hAnsi="Arial" w:cs="Arial"/>
                <w:sz w:val="16"/>
                <w:szCs w:val="16"/>
              </w:rPr>
            </w:pPr>
            <w:r w:rsidRPr="00CB45E6">
              <w:rPr>
                <w:rFonts w:ascii="Arial" w:hAnsi="Arial" w:cs="Arial"/>
                <w:sz w:val="16"/>
                <w:szCs w:val="16"/>
              </w:rPr>
              <w:t>450</w:t>
            </w:r>
            <w:r w:rsidRPr="00CB45E6">
              <w:rPr>
                <w:rFonts w:ascii="Arial" w:hAnsi="Arial" w:cs="Arial"/>
                <w:sz w:val="16"/>
                <w:szCs w:val="16"/>
                <w:lang w:val="en-US"/>
              </w:rPr>
              <w:t>V</w:t>
            </w:r>
          </w:p>
        </w:tc>
      </w:tr>
      <w:tr w:rsidR="00CB45E6" w:rsidRPr="00CB45E6" w:rsidTr="007D26DE">
        <w:trPr>
          <w:jc w:val="center"/>
        </w:trPr>
        <w:tc>
          <w:tcPr>
            <w:tcW w:w="1768" w:type="pct"/>
            <w:vAlign w:val="center"/>
          </w:tcPr>
          <w:p w:rsidR="00CB45E6" w:rsidRPr="00CB45E6" w:rsidRDefault="00CB45E6" w:rsidP="00CB45E6">
            <w:pPr>
              <w:rPr>
                <w:rFonts w:ascii="Arial" w:hAnsi="Arial" w:cs="Arial"/>
                <w:sz w:val="16"/>
                <w:szCs w:val="16"/>
              </w:rPr>
            </w:pPr>
            <w:r w:rsidRPr="00CB45E6">
              <w:rPr>
                <w:rFonts w:ascii="Arial" w:hAnsi="Arial" w:cs="Arial"/>
                <w:sz w:val="16"/>
                <w:szCs w:val="16"/>
              </w:rPr>
              <w:t>Число зажимов для проводников</w:t>
            </w:r>
          </w:p>
        </w:tc>
        <w:tc>
          <w:tcPr>
            <w:tcW w:w="808" w:type="pct"/>
            <w:vAlign w:val="center"/>
          </w:tcPr>
          <w:p w:rsidR="00CB45E6" w:rsidRPr="00B64C70" w:rsidRDefault="00B64C70" w:rsidP="00CB45E6">
            <w:pPr>
              <w:jc w:val="center"/>
              <w:rPr>
                <w:rFonts w:ascii="Arial" w:hAnsi="Arial" w:cs="Arial"/>
                <w:sz w:val="16"/>
                <w:szCs w:val="16"/>
                <w:lang w:val="en-US"/>
              </w:rPr>
            </w:pPr>
            <w:r>
              <w:rPr>
                <w:rFonts w:ascii="Arial" w:hAnsi="Arial" w:cs="Arial"/>
                <w:sz w:val="16"/>
                <w:szCs w:val="16"/>
                <w:lang w:val="en-US"/>
              </w:rPr>
              <w:t>4</w:t>
            </w:r>
          </w:p>
        </w:tc>
        <w:tc>
          <w:tcPr>
            <w:tcW w:w="808" w:type="pct"/>
            <w:vAlign w:val="center"/>
          </w:tcPr>
          <w:p w:rsidR="00CB45E6" w:rsidRPr="00B64C70" w:rsidRDefault="00B64C70" w:rsidP="00CB45E6">
            <w:pPr>
              <w:jc w:val="center"/>
              <w:rPr>
                <w:rFonts w:ascii="Arial" w:hAnsi="Arial" w:cs="Arial"/>
                <w:sz w:val="16"/>
                <w:szCs w:val="16"/>
                <w:lang w:val="en-US"/>
              </w:rPr>
            </w:pPr>
            <w:r>
              <w:rPr>
                <w:rFonts w:ascii="Arial" w:hAnsi="Arial" w:cs="Arial"/>
                <w:sz w:val="16"/>
                <w:szCs w:val="16"/>
                <w:lang w:val="en-US"/>
              </w:rPr>
              <w:t>6</w:t>
            </w:r>
          </w:p>
        </w:tc>
        <w:tc>
          <w:tcPr>
            <w:tcW w:w="808" w:type="pct"/>
            <w:vAlign w:val="center"/>
          </w:tcPr>
          <w:p w:rsidR="00CB45E6" w:rsidRPr="00B64C70" w:rsidRDefault="00B64C70" w:rsidP="00CB45E6">
            <w:pPr>
              <w:jc w:val="center"/>
              <w:rPr>
                <w:rFonts w:ascii="Arial" w:hAnsi="Arial" w:cs="Arial"/>
                <w:sz w:val="16"/>
                <w:szCs w:val="16"/>
                <w:lang w:val="en-US"/>
              </w:rPr>
            </w:pPr>
            <w:r>
              <w:rPr>
                <w:rFonts w:ascii="Arial" w:hAnsi="Arial" w:cs="Arial"/>
                <w:sz w:val="16"/>
                <w:szCs w:val="16"/>
                <w:lang w:val="en-US"/>
              </w:rPr>
              <w:t>4</w:t>
            </w:r>
          </w:p>
        </w:tc>
        <w:tc>
          <w:tcPr>
            <w:tcW w:w="808" w:type="pct"/>
            <w:vAlign w:val="center"/>
          </w:tcPr>
          <w:p w:rsidR="00CB45E6" w:rsidRPr="00B64C70" w:rsidRDefault="00B64C70" w:rsidP="00CB45E6">
            <w:pPr>
              <w:jc w:val="center"/>
              <w:rPr>
                <w:rFonts w:ascii="Arial" w:hAnsi="Arial" w:cs="Arial"/>
                <w:sz w:val="16"/>
                <w:szCs w:val="16"/>
                <w:lang w:val="en-US"/>
              </w:rPr>
            </w:pPr>
            <w:r>
              <w:rPr>
                <w:rFonts w:ascii="Arial" w:hAnsi="Arial" w:cs="Arial"/>
                <w:sz w:val="16"/>
                <w:szCs w:val="16"/>
                <w:lang w:val="en-US"/>
              </w:rPr>
              <w:t>6</w:t>
            </w:r>
          </w:p>
        </w:tc>
      </w:tr>
      <w:tr w:rsidR="007C13FD" w:rsidRPr="00CB45E6" w:rsidTr="007D26DE">
        <w:trPr>
          <w:jc w:val="center"/>
        </w:trPr>
        <w:tc>
          <w:tcPr>
            <w:tcW w:w="1768" w:type="pct"/>
            <w:vAlign w:val="center"/>
          </w:tcPr>
          <w:p w:rsidR="007C13FD" w:rsidRPr="00CB45E6" w:rsidRDefault="007C13FD" w:rsidP="00CB45E6">
            <w:pPr>
              <w:rPr>
                <w:rFonts w:ascii="Arial" w:hAnsi="Arial" w:cs="Arial"/>
                <w:sz w:val="16"/>
                <w:szCs w:val="16"/>
              </w:rPr>
            </w:pPr>
            <w:r w:rsidRPr="00CB45E6">
              <w:rPr>
                <w:rFonts w:ascii="Arial" w:hAnsi="Arial" w:cs="Arial"/>
                <w:sz w:val="16"/>
                <w:szCs w:val="16"/>
              </w:rPr>
              <w:t xml:space="preserve">Температура окружающей среды </w:t>
            </w:r>
          </w:p>
        </w:tc>
        <w:tc>
          <w:tcPr>
            <w:tcW w:w="3232" w:type="pct"/>
            <w:gridSpan w:val="4"/>
            <w:vAlign w:val="center"/>
          </w:tcPr>
          <w:p w:rsidR="007C13FD" w:rsidRPr="00CB45E6" w:rsidRDefault="007C13FD" w:rsidP="00CB45E6">
            <w:pPr>
              <w:jc w:val="center"/>
              <w:rPr>
                <w:rFonts w:ascii="Arial" w:hAnsi="Arial" w:cs="Arial"/>
                <w:sz w:val="16"/>
                <w:szCs w:val="16"/>
              </w:rPr>
            </w:pPr>
            <w:r w:rsidRPr="00CB45E6">
              <w:rPr>
                <w:rFonts w:ascii="Arial" w:hAnsi="Arial" w:cs="Arial"/>
                <w:sz w:val="16"/>
                <w:szCs w:val="16"/>
              </w:rPr>
              <w:t>от -25 до +</w:t>
            </w:r>
            <w:r w:rsidR="00CB45E6">
              <w:rPr>
                <w:rFonts w:ascii="Arial" w:hAnsi="Arial" w:cs="Arial"/>
                <w:sz w:val="16"/>
                <w:szCs w:val="16"/>
              </w:rPr>
              <w:t>40</w:t>
            </w:r>
            <w:r w:rsidRPr="00CB45E6">
              <w:rPr>
                <w:rFonts w:ascii="Arial" w:hAnsi="Arial" w:cs="Arial"/>
                <w:sz w:val="16"/>
                <w:szCs w:val="16"/>
              </w:rPr>
              <w:t>°С</w:t>
            </w:r>
          </w:p>
        </w:tc>
      </w:tr>
      <w:tr w:rsidR="007C13FD" w:rsidRPr="00CB45E6" w:rsidTr="007D26DE">
        <w:trPr>
          <w:jc w:val="center"/>
        </w:trPr>
        <w:tc>
          <w:tcPr>
            <w:tcW w:w="1768" w:type="pct"/>
            <w:vAlign w:val="center"/>
          </w:tcPr>
          <w:p w:rsidR="007C13FD" w:rsidRPr="00CB45E6" w:rsidRDefault="007C13FD" w:rsidP="00CB45E6">
            <w:pPr>
              <w:jc w:val="both"/>
              <w:rPr>
                <w:rFonts w:ascii="Arial" w:hAnsi="Arial" w:cs="Arial"/>
                <w:sz w:val="16"/>
                <w:szCs w:val="16"/>
              </w:rPr>
            </w:pPr>
            <w:r w:rsidRPr="00CB45E6">
              <w:rPr>
                <w:rFonts w:ascii="Arial" w:hAnsi="Arial" w:cs="Arial"/>
                <w:sz w:val="16"/>
                <w:szCs w:val="16"/>
              </w:rPr>
              <w:t>Относительная влажность</w:t>
            </w:r>
          </w:p>
        </w:tc>
        <w:tc>
          <w:tcPr>
            <w:tcW w:w="3232" w:type="pct"/>
            <w:gridSpan w:val="4"/>
            <w:vAlign w:val="center"/>
          </w:tcPr>
          <w:p w:rsidR="007C13FD" w:rsidRPr="00CB45E6" w:rsidRDefault="007C13FD" w:rsidP="00CB45E6">
            <w:pPr>
              <w:jc w:val="center"/>
              <w:rPr>
                <w:rFonts w:ascii="Arial" w:hAnsi="Arial" w:cs="Arial"/>
                <w:sz w:val="16"/>
                <w:szCs w:val="16"/>
              </w:rPr>
            </w:pPr>
            <w:r w:rsidRPr="00CB45E6">
              <w:rPr>
                <w:rFonts w:ascii="Arial" w:hAnsi="Arial" w:cs="Arial"/>
                <w:sz w:val="16"/>
                <w:szCs w:val="16"/>
              </w:rPr>
              <w:t>не более 90% при температуре 20</w:t>
            </w:r>
            <w:r w:rsidR="00BC4A02" w:rsidRPr="00CB45E6">
              <w:rPr>
                <w:rFonts w:ascii="Arial" w:hAnsi="Arial" w:cs="Arial"/>
                <w:sz w:val="16"/>
                <w:szCs w:val="16"/>
              </w:rPr>
              <w:t>°</w:t>
            </w:r>
            <w:r w:rsidRPr="00CB45E6">
              <w:rPr>
                <w:rFonts w:ascii="Arial" w:hAnsi="Arial" w:cs="Arial"/>
                <w:sz w:val="16"/>
                <w:szCs w:val="16"/>
              </w:rPr>
              <w:t>С</w:t>
            </w:r>
          </w:p>
        </w:tc>
      </w:tr>
    </w:tbl>
    <w:p w:rsidR="007A5CFF" w:rsidRPr="00CB45E6" w:rsidRDefault="006417F1"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Требования безопасности</w:t>
      </w:r>
    </w:p>
    <w:p w:rsidR="006417F1" w:rsidRPr="00CB45E6" w:rsidRDefault="006417F1" w:rsidP="00CB45E6">
      <w:pPr>
        <w:spacing w:after="0" w:line="240" w:lineRule="auto"/>
        <w:jc w:val="both"/>
        <w:rPr>
          <w:rFonts w:ascii="Arial" w:hAnsi="Arial" w:cs="Arial"/>
          <w:sz w:val="16"/>
          <w:szCs w:val="16"/>
        </w:rPr>
      </w:pPr>
      <w:r w:rsidRPr="00CB45E6">
        <w:rPr>
          <w:rFonts w:ascii="Arial" w:hAnsi="Arial" w:cs="Arial"/>
          <w:sz w:val="16"/>
          <w:szCs w:val="16"/>
        </w:rPr>
        <w:t>Монтаж соединений с помощью клемм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CB45E6" w:rsidRDefault="006417F1" w:rsidP="00CB45E6">
      <w:pPr>
        <w:spacing w:after="0" w:line="240" w:lineRule="auto"/>
        <w:jc w:val="both"/>
        <w:rPr>
          <w:rFonts w:ascii="Arial" w:hAnsi="Arial" w:cs="Arial"/>
          <w:b/>
          <w:sz w:val="16"/>
          <w:szCs w:val="16"/>
        </w:rPr>
      </w:pPr>
      <w:r w:rsidRPr="00CB45E6">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CB45E6" w:rsidRDefault="00E019D7" w:rsidP="00CB45E6">
      <w:pPr>
        <w:spacing w:after="0" w:line="240" w:lineRule="auto"/>
        <w:jc w:val="both"/>
        <w:rPr>
          <w:rFonts w:ascii="Arial" w:hAnsi="Arial" w:cs="Arial"/>
          <w:sz w:val="16"/>
          <w:szCs w:val="16"/>
        </w:rPr>
      </w:pPr>
      <w:r w:rsidRPr="00CB45E6">
        <w:rPr>
          <w:rFonts w:ascii="Arial" w:hAnsi="Arial" w:cs="Arial"/>
          <w:sz w:val="16"/>
          <w:szCs w:val="16"/>
        </w:rPr>
        <w:t xml:space="preserve">При использовании клемм вне помещений запрещено использовать клеммы </w:t>
      </w:r>
      <w:r w:rsidR="00645E9F" w:rsidRPr="00CB45E6">
        <w:rPr>
          <w:rFonts w:ascii="Arial" w:hAnsi="Arial" w:cs="Arial"/>
          <w:sz w:val="16"/>
          <w:szCs w:val="16"/>
        </w:rPr>
        <w:t xml:space="preserve">без монтажных коробок со степенью защиты </w:t>
      </w:r>
      <w:r w:rsidR="00645E9F" w:rsidRPr="00CB45E6">
        <w:rPr>
          <w:rFonts w:ascii="Arial" w:hAnsi="Arial" w:cs="Arial"/>
          <w:sz w:val="16"/>
          <w:szCs w:val="16"/>
          <w:lang w:val="en-US"/>
        </w:rPr>
        <w:t>IP</w:t>
      </w:r>
      <w:r w:rsidR="00645E9F" w:rsidRPr="00CB45E6">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CB45E6">
        <w:rPr>
          <w:rFonts w:ascii="Arial" w:hAnsi="Arial" w:cs="Arial"/>
          <w:sz w:val="16"/>
          <w:szCs w:val="16"/>
        </w:rPr>
        <w:t>,</w:t>
      </w:r>
      <w:r w:rsidR="00645E9F" w:rsidRPr="00CB45E6">
        <w:rPr>
          <w:rFonts w:ascii="Arial" w:hAnsi="Arial" w:cs="Arial"/>
          <w:sz w:val="16"/>
          <w:szCs w:val="16"/>
        </w:rPr>
        <w:t xml:space="preserve"> посторонних предметов</w:t>
      </w:r>
      <w:r w:rsidR="006414A6" w:rsidRPr="00CB45E6">
        <w:rPr>
          <w:rFonts w:ascii="Arial" w:hAnsi="Arial" w:cs="Arial"/>
          <w:sz w:val="16"/>
          <w:szCs w:val="16"/>
        </w:rPr>
        <w:t xml:space="preserve"> и механического воздействия</w:t>
      </w:r>
      <w:r w:rsidR="00645E9F" w:rsidRPr="00CB45E6">
        <w:rPr>
          <w:rFonts w:ascii="Arial" w:hAnsi="Arial" w:cs="Arial"/>
          <w:sz w:val="16"/>
          <w:szCs w:val="16"/>
        </w:rPr>
        <w:t>.</w:t>
      </w:r>
    </w:p>
    <w:p w:rsidR="00FE7E4D" w:rsidRPr="00CB45E6" w:rsidRDefault="00FE7E4D" w:rsidP="00CB45E6">
      <w:pPr>
        <w:spacing w:after="0" w:line="240" w:lineRule="auto"/>
        <w:jc w:val="both"/>
        <w:rPr>
          <w:rFonts w:ascii="Arial" w:hAnsi="Arial" w:cs="Arial"/>
          <w:sz w:val="16"/>
          <w:szCs w:val="16"/>
        </w:rPr>
      </w:pPr>
      <w:r w:rsidRPr="00CB45E6">
        <w:rPr>
          <w:rFonts w:ascii="Arial" w:hAnsi="Arial" w:cs="Arial"/>
          <w:sz w:val="16"/>
          <w:szCs w:val="16"/>
        </w:rPr>
        <w:t>Запрещается использовать клеммы с проводниками сечением, отличающимся от указанных в данной инструкции.</w:t>
      </w:r>
    </w:p>
    <w:p w:rsidR="00A10B87" w:rsidRPr="00CB45E6" w:rsidRDefault="00A10B87"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Монтаж, подключение:</w:t>
      </w:r>
      <w:r w:rsidR="00113C1E" w:rsidRPr="00CB45E6">
        <w:rPr>
          <w:rFonts w:ascii="Arial" w:hAnsi="Arial" w:cs="Arial"/>
          <w:b/>
          <w:sz w:val="16"/>
          <w:szCs w:val="16"/>
        </w:rPr>
        <w:t xml:space="preserve"> </w:t>
      </w:r>
    </w:p>
    <w:p w:rsidR="000B7F4E" w:rsidRPr="00CB45E6" w:rsidRDefault="000B7F4E" w:rsidP="00CB45E6">
      <w:pPr>
        <w:pStyle w:val="a4"/>
        <w:numPr>
          <w:ilvl w:val="0"/>
          <w:numId w:val="19"/>
        </w:numPr>
        <w:spacing w:after="0" w:line="240" w:lineRule="auto"/>
        <w:jc w:val="both"/>
        <w:rPr>
          <w:rFonts w:ascii="Arial" w:hAnsi="Arial" w:cs="Arial"/>
          <w:sz w:val="16"/>
          <w:szCs w:val="16"/>
        </w:rPr>
      </w:pPr>
      <w:r w:rsidRPr="00CB45E6">
        <w:rPr>
          <w:rFonts w:ascii="Arial" w:hAnsi="Arial" w:cs="Arial"/>
          <w:sz w:val="16"/>
          <w:szCs w:val="16"/>
        </w:rPr>
        <w:t xml:space="preserve">Монтаж соединения. </w:t>
      </w:r>
    </w:p>
    <w:p w:rsidR="000B7F4E" w:rsidRPr="00CB45E6" w:rsidRDefault="000B7F4E" w:rsidP="00CB45E6">
      <w:pPr>
        <w:spacing w:after="0" w:line="240" w:lineRule="auto"/>
        <w:jc w:val="both"/>
        <w:rPr>
          <w:rFonts w:ascii="Arial" w:hAnsi="Arial" w:cs="Arial"/>
          <w:sz w:val="16"/>
          <w:szCs w:val="16"/>
        </w:rPr>
      </w:pPr>
      <w:r w:rsidRPr="00CB45E6">
        <w:rPr>
          <w:rFonts w:ascii="Arial" w:hAnsi="Arial" w:cs="Arial"/>
          <w:sz w:val="16"/>
          <w:szCs w:val="16"/>
        </w:rPr>
        <w:t xml:space="preserve">          - Концы проводников, подлежащие соединению с помощью клеммы, освобод</w:t>
      </w:r>
      <w:r w:rsidR="0012775B" w:rsidRPr="00CB45E6">
        <w:rPr>
          <w:rFonts w:ascii="Arial" w:hAnsi="Arial" w:cs="Arial"/>
          <w:sz w:val="16"/>
          <w:szCs w:val="16"/>
        </w:rPr>
        <w:t>ите</w:t>
      </w:r>
      <w:r w:rsidRPr="00CB45E6">
        <w:rPr>
          <w:rFonts w:ascii="Arial" w:hAnsi="Arial" w:cs="Arial"/>
          <w:sz w:val="16"/>
          <w:szCs w:val="16"/>
        </w:rPr>
        <w:t xml:space="preserve"> от изоляции</w:t>
      </w:r>
      <w:r w:rsidR="0012775B" w:rsidRPr="00CB45E6">
        <w:rPr>
          <w:rFonts w:ascii="Arial" w:hAnsi="Arial" w:cs="Arial"/>
          <w:sz w:val="16"/>
          <w:szCs w:val="16"/>
        </w:rPr>
        <w:t>.</w:t>
      </w:r>
    </w:p>
    <w:p w:rsidR="000B7F4E" w:rsidRPr="00CB45E6" w:rsidRDefault="000B7F4E" w:rsidP="00CB45E6">
      <w:pPr>
        <w:spacing w:after="0" w:line="240" w:lineRule="auto"/>
        <w:jc w:val="both"/>
        <w:rPr>
          <w:rFonts w:ascii="Arial" w:hAnsi="Arial" w:cs="Arial"/>
          <w:sz w:val="16"/>
          <w:szCs w:val="16"/>
        </w:rPr>
      </w:pPr>
      <w:r w:rsidRPr="00CB45E6">
        <w:rPr>
          <w:rFonts w:ascii="Arial" w:hAnsi="Arial" w:cs="Arial"/>
          <w:sz w:val="16"/>
          <w:szCs w:val="16"/>
        </w:rPr>
        <w:t xml:space="preserve">          - Встав</w:t>
      </w:r>
      <w:r w:rsidR="0012775B" w:rsidRPr="00CB45E6">
        <w:rPr>
          <w:rFonts w:ascii="Arial" w:hAnsi="Arial" w:cs="Arial"/>
          <w:sz w:val="16"/>
          <w:szCs w:val="16"/>
        </w:rPr>
        <w:t>ьте</w:t>
      </w:r>
      <w:r w:rsidRPr="00CB45E6">
        <w:rPr>
          <w:rFonts w:ascii="Arial" w:hAnsi="Arial" w:cs="Arial"/>
          <w:sz w:val="16"/>
          <w:szCs w:val="16"/>
        </w:rPr>
        <w:t xml:space="preserve"> проводник в соответствующее гнездо клеммы. </w:t>
      </w:r>
      <w:r w:rsidR="007D26DE">
        <w:rPr>
          <w:rFonts w:ascii="Arial" w:hAnsi="Arial" w:cs="Arial"/>
          <w:sz w:val="16"/>
          <w:szCs w:val="16"/>
        </w:rPr>
        <w:t>Затяните винты с моментом 3,5 Н*м.</w:t>
      </w:r>
    </w:p>
    <w:p w:rsidR="00F66141" w:rsidRPr="00CB45E6" w:rsidRDefault="00F66141"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Хранение</w:t>
      </w:r>
    </w:p>
    <w:p w:rsidR="00F66141" w:rsidRPr="00CB45E6" w:rsidRDefault="00F66141" w:rsidP="00CB45E6">
      <w:pPr>
        <w:spacing w:after="0" w:line="240" w:lineRule="auto"/>
        <w:jc w:val="both"/>
        <w:rPr>
          <w:rFonts w:ascii="Arial" w:hAnsi="Arial" w:cs="Arial"/>
          <w:sz w:val="16"/>
          <w:szCs w:val="16"/>
        </w:rPr>
      </w:pPr>
      <w:r w:rsidRPr="00CB45E6">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CB45E6" w:rsidRDefault="00F66141" w:rsidP="00CB45E6">
      <w:pPr>
        <w:pStyle w:val="a4"/>
        <w:numPr>
          <w:ilvl w:val="0"/>
          <w:numId w:val="4"/>
        </w:numPr>
        <w:spacing w:after="0" w:line="240" w:lineRule="auto"/>
        <w:jc w:val="both"/>
        <w:rPr>
          <w:rFonts w:ascii="Arial" w:hAnsi="Arial" w:cs="Arial"/>
          <w:b/>
          <w:sz w:val="16"/>
          <w:szCs w:val="16"/>
        </w:rPr>
      </w:pPr>
      <w:r w:rsidRPr="00CB45E6">
        <w:rPr>
          <w:rFonts w:ascii="Arial" w:hAnsi="Arial" w:cs="Arial"/>
          <w:b/>
          <w:sz w:val="16"/>
          <w:szCs w:val="16"/>
        </w:rPr>
        <w:t>Транспортировка</w:t>
      </w:r>
    </w:p>
    <w:p w:rsidR="00F66141" w:rsidRPr="00CB45E6" w:rsidRDefault="00E019D7" w:rsidP="00CB45E6">
      <w:pPr>
        <w:spacing w:after="0" w:line="240" w:lineRule="auto"/>
        <w:jc w:val="both"/>
        <w:rPr>
          <w:rFonts w:ascii="Arial" w:hAnsi="Arial" w:cs="Arial"/>
          <w:sz w:val="16"/>
          <w:szCs w:val="16"/>
        </w:rPr>
      </w:pPr>
      <w:r w:rsidRPr="00CB45E6">
        <w:rPr>
          <w:rFonts w:ascii="Arial" w:hAnsi="Arial" w:cs="Arial"/>
          <w:sz w:val="16"/>
          <w:szCs w:val="16"/>
        </w:rPr>
        <w:t>Продукция</w:t>
      </w:r>
      <w:r w:rsidR="00F66141" w:rsidRPr="00CB45E6">
        <w:rPr>
          <w:rFonts w:ascii="Arial" w:hAnsi="Arial" w:cs="Arial"/>
          <w:sz w:val="16"/>
          <w:szCs w:val="16"/>
        </w:rPr>
        <w:t xml:space="preserve"> в упаковке пригодн</w:t>
      </w:r>
      <w:r w:rsidRPr="00CB45E6">
        <w:rPr>
          <w:rFonts w:ascii="Arial" w:hAnsi="Arial" w:cs="Arial"/>
          <w:sz w:val="16"/>
          <w:szCs w:val="16"/>
        </w:rPr>
        <w:t>а</w:t>
      </w:r>
      <w:r w:rsidR="00F66141" w:rsidRPr="00CB45E6">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Утилизация</w:t>
      </w:r>
    </w:p>
    <w:p w:rsidR="00F66141" w:rsidRPr="00CB45E6" w:rsidRDefault="00085844" w:rsidP="00CB45E6">
      <w:pPr>
        <w:spacing w:after="0" w:line="240" w:lineRule="auto"/>
        <w:jc w:val="both"/>
        <w:rPr>
          <w:rFonts w:ascii="Arial" w:hAnsi="Arial" w:cs="Arial"/>
          <w:sz w:val="16"/>
          <w:szCs w:val="16"/>
        </w:rPr>
      </w:pPr>
      <w:r w:rsidRPr="00CB45E6">
        <w:rPr>
          <w:rFonts w:ascii="Arial" w:hAnsi="Arial" w:cs="Arial"/>
          <w:sz w:val="16"/>
          <w:szCs w:val="16"/>
        </w:rPr>
        <w:t>Клеммы</w:t>
      </w:r>
      <w:r w:rsidR="00F66141" w:rsidRPr="00CB45E6">
        <w:rPr>
          <w:rFonts w:ascii="Arial" w:hAnsi="Arial" w:cs="Arial"/>
          <w:sz w:val="16"/>
          <w:szCs w:val="16"/>
        </w:rPr>
        <w:t xml:space="preserve"> </w:t>
      </w:r>
      <w:r w:rsidR="00EE5F5F" w:rsidRPr="00CB45E6">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CB45E6">
        <w:rPr>
          <w:rFonts w:ascii="Arial" w:hAnsi="Arial" w:cs="Arial"/>
          <w:sz w:val="16"/>
          <w:szCs w:val="16"/>
        </w:rPr>
        <w:t>утилизир</w:t>
      </w:r>
      <w:r w:rsidR="00EE5F5F" w:rsidRPr="00CB45E6">
        <w:rPr>
          <w:rFonts w:ascii="Arial" w:hAnsi="Arial" w:cs="Arial"/>
          <w:sz w:val="16"/>
          <w:szCs w:val="16"/>
        </w:rPr>
        <w:t>овать</w:t>
      </w:r>
      <w:r w:rsidR="00F66141" w:rsidRPr="00CB45E6">
        <w:rPr>
          <w:rFonts w:ascii="Arial" w:hAnsi="Arial" w:cs="Arial"/>
          <w:sz w:val="16"/>
          <w:szCs w:val="16"/>
        </w:rPr>
        <w:t xml:space="preserve"> в соответствии с правилами утилизации </w:t>
      </w:r>
      <w:r w:rsidR="00EE5F5F" w:rsidRPr="00CB45E6">
        <w:rPr>
          <w:rFonts w:ascii="Arial" w:hAnsi="Arial" w:cs="Arial"/>
          <w:sz w:val="16"/>
          <w:szCs w:val="16"/>
        </w:rPr>
        <w:t>твердых бытовых отходов из пластика</w:t>
      </w:r>
      <w:r w:rsidR="00F66141" w:rsidRPr="00CB45E6">
        <w:rPr>
          <w:rFonts w:ascii="Arial" w:hAnsi="Arial" w:cs="Arial"/>
          <w:sz w:val="16"/>
          <w:szCs w:val="16"/>
        </w:rPr>
        <w:t>.</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Сертификация</w:t>
      </w:r>
    </w:p>
    <w:p w:rsidR="00F66141" w:rsidRPr="00CB45E6" w:rsidRDefault="00CB45E6" w:rsidP="00CB45E6">
      <w:pPr>
        <w:spacing w:after="0" w:line="240" w:lineRule="auto"/>
        <w:jc w:val="both"/>
        <w:rPr>
          <w:rFonts w:ascii="Arial" w:hAnsi="Arial" w:cs="Arial"/>
          <w:b/>
          <w:sz w:val="16"/>
          <w:szCs w:val="16"/>
        </w:rPr>
      </w:pPr>
      <w:r w:rsidRPr="00CB45E6">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Информация об изготовителе</w:t>
      </w:r>
    </w:p>
    <w:p w:rsidR="0011385C" w:rsidRPr="00CB45E6" w:rsidRDefault="007D26DE" w:rsidP="007D26DE">
      <w:pPr>
        <w:spacing w:after="0" w:line="240" w:lineRule="auto"/>
        <w:jc w:val="both"/>
        <w:rPr>
          <w:rFonts w:ascii="Arial" w:hAnsi="Arial" w:cs="Arial"/>
          <w:sz w:val="16"/>
          <w:szCs w:val="16"/>
        </w:rPr>
      </w:pPr>
      <w:r w:rsidRPr="007D26DE">
        <w:rPr>
          <w:rFonts w:ascii="Arial" w:hAnsi="Arial" w:cs="Arial"/>
          <w:sz w:val="16"/>
          <w:szCs w:val="16"/>
        </w:rPr>
        <w:t>Сделано</w:t>
      </w:r>
      <w:r w:rsidRPr="007D26DE">
        <w:rPr>
          <w:rFonts w:ascii="Arial" w:hAnsi="Arial" w:cs="Arial"/>
          <w:sz w:val="16"/>
          <w:szCs w:val="16"/>
          <w:lang w:val="en-US"/>
        </w:rPr>
        <w:t xml:space="preserve"> </w:t>
      </w:r>
      <w:r w:rsidRPr="007D26DE">
        <w:rPr>
          <w:rFonts w:ascii="Arial" w:hAnsi="Arial" w:cs="Arial"/>
          <w:sz w:val="16"/>
          <w:szCs w:val="16"/>
        </w:rPr>
        <w:t>в</w:t>
      </w:r>
      <w:r w:rsidRPr="007D26DE">
        <w:rPr>
          <w:rFonts w:ascii="Arial" w:hAnsi="Arial" w:cs="Arial"/>
          <w:sz w:val="16"/>
          <w:szCs w:val="16"/>
          <w:lang w:val="en-US"/>
        </w:rPr>
        <w:t xml:space="preserve"> </w:t>
      </w:r>
      <w:r w:rsidRPr="007D26DE">
        <w:rPr>
          <w:rFonts w:ascii="Arial" w:hAnsi="Arial" w:cs="Arial"/>
          <w:sz w:val="16"/>
          <w:szCs w:val="16"/>
        </w:rPr>
        <w:t>Китае</w:t>
      </w:r>
      <w:r w:rsidRPr="007D26DE">
        <w:rPr>
          <w:rFonts w:ascii="Arial" w:hAnsi="Arial" w:cs="Arial"/>
          <w:sz w:val="16"/>
          <w:szCs w:val="16"/>
          <w:lang w:val="en-US"/>
        </w:rPr>
        <w:t xml:space="preserve">. </w:t>
      </w:r>
      <w:r w:rsidRPr="007D26DE">
        <w:rPr>
          <w:rFonts w:ascii="Arial" w:hAnsi="Arial" w:cs="Arial"/>
          <w:sz w:val="16"/>
          <w:szCs w:val="16"/>
        </w:rPr>
        <w:t>Изготовитель</w:t>
      </w:r>
      <w:r w:rsidRPr="007D26DE">
        <w:rPr>
          <w:rFonts w:ascii="Arial" w:hAnsi="Arial" w:cs="Arial"/>
          <w:sz w:val="16"/>
          <w:szCs w:val="16"/>
          <w:lang w:val="en-US"/>
        </w:rPr>
        <w:t>: Ningbo Yusing Lighting Co., Ltd., No.1199, Mingguang Rd. Jiangshan  Town, Ningbo, China/"</w:t>
      </w:r>
      <w:proofErr w:type="spellStart"/>
      <w:r w:rsidRPr="007D26DE">
        <w:rPr>
          <w:rFonts w:ascii="Arial" w:hAnsi="Arial" w:cs="Arial"/>
          <w:sz w:val="16"/>
          <w:szCs w:val="16"/>
        </w:rPr>
        <w:t>Нинбо</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Юсинг</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Лайтинг</w:t>
      </w:r>
      <w:proofErr w:type="spellEnd"/>
      <w:r w:rsidRPr="007D26DE">
        <w:rPr>
          <w:rFonts w:ascii="Arial" w:hAnsi="Arial" w:cs="Arial"/>
          <w:sz w:val="16"/>
          <w:szCs w:val="16"/>
          <w:lang w:val="en-US"/>
        </w:rPr>
        <w:t xml:space="preserve">, </w:t>
      </w:r>
      <w:r w:rsidRPr="007D26DE">
        <w:rPr>
          <w:rFonts w:ascii="Arial" w:hAnsi="Arial" w:cs="Arial"/>
          <w:sz w:val="16"/>
          <w:szCs w:val="16"/>
        </w:rPr>
        <w:t>Ко</w:t>
      </w:r>
      <w:r w:rsidRPr="007D26DE">
        <w:rPr>
          <w:rFonts w:ascii="Arial" w:hAnsi="Arial" w:cs="Arial"/>
          <w:sz w:val="16"/>
          <w:szCs w:val="16"/>
          <w:lang w:val="en-US"/>
        </w:rPr>
        <w:t xml:space="preserve">.", № 1199, </w:t>
      </w:r>
      <w:proofErr w:type="spellStart"/>
      <w:r w:rsidRPr="007D26DE">
        <w:rPr>
          <w:rFonts w:ascii="Arial" w:hAnsi="Arial" w:cs="Arial"/>
          <w:sz w:val="16"/>
          <w:szCs w:val="16"/>
        </w:rPr>
        <w:t>Минггуан</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Роуд</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Цзяншань</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Таун</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Нинбо</w:t>
      </w:r>
      <w:proofErr w:type="spellEnd"/>
      <w:r w:rsidRPr="007D26DE">
        <w:rPr>
          <w:rFonts w:ascii="Arial" w:hAnsi="Arial" w:cs="Arial"/>
          <w:sz w:val="16"/>
          <w:szCs w:val="16"/>
          <w:lang w:val="en-US"/>
        </w:rPr>
        <w:t xml:space="preserve">, </w:t>
      </w:r>
      <w:r w:rsidRPr="007D26DE">
        <w:rPr>
          <w:rFonts w:ascii="Arial" w:hAnsi="Arial" w:cs="Arial"/>
          <w:sz w:val="16"/>
          <w:szCs w:val="16"/>
        </w:rPr>
        <w:t>Китай</w:t>
      </w:r>
      <w:r w:rsidRPr="007D26DE">
        <w:rPr>
          <w:rFonts w:ascii="Arial" w:hAnsi="Arial" w:cs="Arial"/>
          <w:sz w:val="16"/>
          <w:szCs w:val="16"/>
          <w:lang w:val="en-US"/>
        </w:rPr>
        <w:t xml:space="preserve"> </w:t>
      </w:r>
      <w:r w:rsidRPr="007D26DE">
        <w:rPr>
          <w:rFonts w:ascii="Arial" w:hAnsi="Arial" w:cs="Arial"/>
          <w:sz w:val="16"/>
          <w:szCs w:val="16"/>
        </w:rPr>
        <w:t>Филиалы</w:t>
      </w:r>
      <w:r w:rsidRPr="007D26DE">
        <w:rPr>
          <w:rFonts w:ascii="Arial" w:hAnsi="Arial" w:cs="Arial"/>
          <w:sz w:val="16"/>
          <w:szCs w:val="16"/>
          <w:lang w:val="en-US"/>
        </w:rPr>
        <w:t xml:space="preserve"> </w:t>
      </w:r>
      <w:r w:rsidRPr="007D26DE">
        <w:rPr>
          <w:rFonts w:ascii="Arial" w:hAnsi="Arial" w:cs="Arial"/>
          <w:sz w:val="16"/>
          <w:szCs w:val="16"/>
        </w:rPr>
        <w:t>завода</w:t>
      </w:r>
      <w:r w:rsidRPr="007D26DE">
        <w:rPr>
          <w:rFonts w:ascii="Arial" w:hAnsi="Arial" w:cs="Arial"/>
          <w:sz w:val="16"/>
          <w:szCs w:val="16"/>
          <w:lang w:val="en-US"/>
        </w:rPr>
        <w:t>-</w:t>
      </w:r>
      <w:r w:rsidRPr="007D26DE">
        <w:rPr>
          <w:rFonts w:ascii="Arial" w:hAnsi="Arial" w:cs="Arial"/>
          <w:sz w:val="16"/>
          <w:szCs w:val="16"/>
        </w:rPr>
        <w:t>изготовителя</w:t>
      </w:r>
      <w:r w:rsidRPr="007D26DE">
        <w:rPr>
          <w:rFonts w:ascii="Arial" w:hAnsi="Arial" w:cs="Arial"/>
          <w:sz w:val="16"/>
          <w:szCs w:val="16"/>
          <w:lang w:val="en-US"/>
        </w:rPr>
        <w:t xml:space="preserve">: «Ningbo Yusing Electronics Co., LTD» Civil Industrial Zone, </w:t>
      </w:r>
      <w:proofErr w:type="spellStart"/>
      <w:r w:rsidRPr="007D26DE">
        <w:rPr>
          <w:rFonts w:ascii="Arial" w:hAnsi="Arial" w:cs="Arial"/>
          <w:sz w:val="16"/>
          <w:szCs w:val="16"/>
          <w:lang w:val="en-US"/>
        </w:rPr>
        <w:t>Pugen</w:t>
      </w:r>
      <w:proofErr w:type="spellEnd"/>
      <w:r w:rsidRPr="007D26DE">
        <w:rPr>
          <w:rFonts w:ascii="Arial" w:hAnsi="Arial" w:cs="Arial"/>
          <w:sz w:val="16"/>
          <w:szCs w:val="16"/>
          <w:lang w:val="en-US"/>
        </w:rPr>
        <w:t xml:space="preserve"> Village, </w:t>
      </w:r>
      <w:proofErr w:type="spellStart"/>
      <w:r w:rsidRPr="007D26DE">
        <w:rPr>
          <w:rFonts w:ascii="Arial" w:hAnsi="Arial" w:cs="Arial"/>
          <w:sz w:val="16"/>
          <w:szCs w:val="16"/>
          <w:lang w:val="en-US"/>
        </w:rPr>
        <w:t>Qiu’ai</w:t>
      </w:r>
      <w:proofErr w:type="spellEnd"/>
      <w:r w:rsidRPr="007D26DE">
        <w:rPr>
          <w:rFonts w:ascii="Arial" w:hAnsi="Arial" w:cs="Arial"/>
          <w:sz w:val="16"/>
          <w:szCs w:val="16"/>
          <w:lang w:val="en-US"/>
        </w:rPr>
        <w:t xml:space="preserve">, Ningbo, China / </w:t>
      </w:r>
      <w:r w:rsidRPr="007D26DE">
        <w:rPr>
          <w:rFonts w:ascii="Arial" w:hAnsi="Arial" w:cs="Arial"/>
          <w:sz w:val="16"/>
          <w:szCs w:val="16"/>
        </w:rPr>
        <w:t>ООО</w:t>
      </w:r>
      <w:r w:rsidRPr="007D26DE">
        <w:rPr>
          <w:rFonts w:ascii="Arial" w:hAnsi="Arial" w:cs="Arial"/>
          <w:sz w:val="16"/>
          <w:szCs w:val="16"/>
          <w:lang w:val="en-US"/>
        </w:rPr>
        <w:t xml:space="preserve"> "</w:t>
      </w:r>
      <w:proofErr w:type="spellStart"/>
      <w:r w:rsidRPr="007D26DE">
        <w:rPr>
          <w:rFonts w:ascii="Arial" w:hAnsi="Arial" w:cs="Arial"/>
          <w:sz w:val="16"/>
          <w:szCs w:val="16"/>
        </w:rPr>
        <w:t>Нингбо</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Юсинг</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Электроникс</w:t>
      </w:r>
      <w:proofErr w:type="spellEnd"/>
      <w:r w:rsidRPr="007D26DE">
        <w:rPr>
          <w:rFonts w:ascii="Arial" w:hAnsi="Arial" w:cs="Arial"/>
          <w:sz w:val="16"/>
          <w:szCs w:val="16"/>
          <w:lang w:val="en-US"/>
        </w:rPr>
        <w:t xml:space="preserve"> </w:t>
      </w:r>
      <w:r w:rsidRPr="007D26DE">
        <w:rPr>
          <w:rFonts w:ascii="Arial" w:hAnsi="Arial" w:cs="Arial"/>
          <w:sz w:val="16"/>
          <w:szCs w:val="16"/>
        </w:rPr>
        <w:t>Компания</w:t>
      </w:r>
      <w:r w:rsidRPr="007D26DE">
        <w:rPr>
          <w:rFonts w:ascii="Arial" w:hAnsi="Arial" w:cs="Arial"/>
          <w:sz w:val="16"/>
          <w:szCs w:val="16"/>
          <w:lang w:val="en-US"/>
        </w:rPr>
        <w:t xml:space="preserve">", </w:t>
      </w:r>
      <w:r w:rsidRPr="007D26DE">
        <w:rPr>
          <w:rFonts w:ascii="Arial" w:hAnsi="Arial" w:cs="Arial"/>
          <w:sz w:val="16"/>
          <w:szCs w:val="16"/>
        </w:rPr>
        <w:t>зона</w:t>
      </w:r>
      <w:r w:rsidRPr="007D26DE">
        <w:rPr>
          <w:rFonts w:ascii="Arial" w:hAnsi="Arial" w:cs="Arial"/>
          <w:sz w:val="16"/>
          <w:szCs w:val="16"/>
          <w:lang w:val="en-US"/>
        </w:rPr>
        <w:t xml:space="preserve"> </w:t>
      </w:r>
      <w:proofErr w:type="spellStart"/>
      <w:r w:rsidRPr="007D26DE">
        <w:rPr>
          <w:rFonts w:ascii="Arial" w:hAnsi="Arial" w:cs="Arial"/>
          <w:sz w:val="16"/>
          <w:szCs w:val="16"/>
        </w:rPr>
        <w:t>Цивил</w:t>
      </w:r>
      <w:proofErr w:type="spellEnd"/>
      <w:r w:rsidRPr="007D26DE">
        <w:rPr>
          <w:rFonts w:ascii="Arial" w:hAnsi="Arial" w:cs="Arial"/>
          <w:sz w:val="16"/>
          <w:szCs w:val="16"/>
          <w:lang w:val="en-US"/>
        </w:rPr>
        <w:t xml:space="preserve"> </w:t>
      </w:r>
      <w:r w:rsidRPr="007D26DE">
        <w:rPr>
          <w:rFonts w:ascii="Arial" w:hAnsi="Arial" w:cs="Arial"/>
          <w:sz w:val="16"/>
          <w:szCs w:val="16"/>
        </w:rPr>
        <w:t>Индастриал</w:t>
      </w:r>
      <w:r w:rsidRPr="007D26DE">
        <w:rPr>
          <w:rFonts w:ascii="Arial" w:hAnsi="Arial" w:cs="Arial"/>
          <w:sz w:val="16"/>
          <w:szCs w:val="16"/>
          <w:lang w:val="en-US"/>
        </w:rPr>
        <w:t xml:space="preserve">, </w:t>
      </w:r>
      <w:r w:rsidRPr="007D26DE">
        <w:rPr>
          <w:rFonts w:ascii="Arial" w:hAnsi="Arial" w:cs="Arial"/>
          <w:sz w:val="16"/>
          <w:szCs w:val="16"/>
        </w:rPr>
        <w:t>населенный</w:t>
      </w:r>
      <w:r w:rsidRPr="007D26DE">
        <w:rPr>
          <w:rFonts w:ascii="Arial" w:hAnsi="Arial" w:cs="Arial"/>
          <w:sz w:val="16"/>
          <w:szCs w:val="16"/>
          <w:lang w:val="en-US"/>
        </w:rPr>
        <w:t xml:space="preserve"> </w:t>
      </w:r>
      <w:r w:rsidRPr="007D26DE">
        <w:rPr>
          <w:rFonts w:ascii="Arial" w:hAnsi="Arial" w:cs="Arial"/>
          <w:sz w:val="16"/>
          <w:szCs w:val="16"/>
        </w:rPr>
        <w:t>пункт</w:t>
      </w:r>
      <w:r w:rsidRPr="007D26DE">
        <w:rPr>
          <w:rFonts w:ascii="Arial" w:hAnsi="Arial" w:cs="Arial"/>
          <w:sz w:val="16"/>
          <w:szCs w:val="16"/>
          <w:lang w:val="en-US"/>
        </w:rPr>
        <w:t xml:space="preserve"> </w:t>
      </w:r>
      <w:proofErr w:type="spellStart"/>
      <w:r w:rsidRPr="007D26DE">
        <w:rPr>
          <w:rFonts w:ascii="Arial" w:hAnsi="Arial" w:cs="Arial"/>
          <w:sz w:val="16"/>
          <w:szCs w:val="16"/>
        </w:rPr>
        <w:t>Пуген</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Цюай</w:t>
      </w:r>
      <w:proofErr w:type="spellEnd"/>
      <w:r w:rsidRPr="007D26DE">
        <w:rPr>
          <w:rFonts w:ascii="Arial" w:hAnsi="Arial" w:cs="Arial"/>
          <w:sz w:val="16"/>
          <w:szCs w:val="16"/>
          <w:lang w:val="en-US"/>
        </w:rPr>
        <w:t xml:space="preserve">, </w:t>
      </w:r>
      <w:r w:rsidRPr="007D26DE">
        <w:rPr>
          <w:rFonts w:ascii="Arial" w:hAnsi="Arial" w:cs="Arial"/>
          <w:sz w:val="16"/>
          <w:szCs w:val="16"/>
        </w:rPr>
        <w:t>г</w:t>
      </w:r>
      <w:r w:rsidRPr="007D26DE">
        <w:rPr>
          <w:rFonts w:ascii="Arial" w:hAnsi="Arial" w:cs="Arial"/>
          <w:sz w:val="16"/>
          <w:szCs w:val="16"/>
          <w:lang w:val="en-US"/>
        </w:rPr>
        <w:t xml:space="preserve">. </w:t>
      </w:r>
      <w:proofErr w:type="spellStart"/>
      <w:r w:rsidRPr="007D26DE">
        <w:rPr>
          <w:rFonts w:ascii="Arial" w:hAnsi="Arial" w:cs="Arial"/>
          <w:sz w:val="16"/>
          <w:szCs w:val="16"/>
        </w:rPr>
        <w:t>Нингбо</w:t>
      </w:r>
      <w:proofErr w:type="spellEnd"/>
      <w:r w:rsidRPr="007D26DE">
        <w:rPr>
          <w:rFonts w:ascii="Arial" w:hAnsi="Arial" w:cs="Arial"/>
          <w:sz w:val="16"/>
          <w:szCs w:val="16"/>
          <w:lang w:val="en-US"/>
        </w:rPr>
        <w:t xml:space="preserve">, </w:t>
      </w:r>
      <w:r w:rsidRPr="007D26DE">
        <w:rPr>
          <w:rFonts w:ascii="Arial" w:hAnsi="Arial" w:cs="Arial"/>
          <w:sz w:val="16"/>
          <w:szCs w:val="16"/>
        </w:rPr>
        <w:t>Китай</w:t>
      </w:r>
      <w:r w:rsidRPr="007D26DE">
        <w:rPr>
          <w:rFonts w:ascii="Arial" w:hAnsi="Arial" w:cs="Arial"/>
          <w:sz w:val="16"/>
          <w:szCs w:val="16"/>
          <w:lang w:val="en-US"/>
        </w:rPr>
        <w:t xml:space="preserve">; «Zheijiang MEKA Electric Co., Ltd» No.8 </w:t>
      </w:r>
      <w:proofErr w:type="spellStart"/>
      <w:r w:rsidRPr="007D26DE">
        <w:rPr>
          <w:rFonts w:ascii="Arial" w:hAnsi="Arial" w:cs="Arial"/>
          <w:sz w:val="16"/>
          <w:szCs w:val="16"/>
          <w:lang w:val="en-US"/>
        </w:rPr>
        <w:t>Canghai</w:t>
      </w:r>
      <w:proofErr w:type="spellEnd"/>
      <w:r w:rsidRPr="007D26DE">
        <w:rPr>
          <w:rFonts w:ascii="Arial" w:hAnsi="Arial" w:cs="Arial"/>
          <w:sz w:val="16"/>
          <w:szCs w:val="16"/>
          <w:lang w:val="en-US"/>
        </w:rPr>
        <w:t xml:space="preserve"> Road, </w:t>
      </w:r>
      <w:proofErr w:type="spellStart"/>
      <w:r w:rsidRPr="007D26DE">
        <w:rPr>
          <w:rFonts w:ascii="Arial" w:hAnsi="Arial" w:cs="Arial"/>
          <w:sz w:val="16"/>
          <w:szCs w:val="16"/>
          <w:lang w:val="en-US"/>
        </w:rPr>
        <w:t>Lihai</w:t>
      </w:r>
      <w:proofErr w:type="spellEnd"/>
      <w:r w:rsidRPr="007D26DE">
        <w:rPr>
          <w:rFonts w:ascii="Arial" w:hAnsi="Arial" w:cs="Arial"/>
          <w:sz w:val="16"/>
          <w:szCs w:val="16"/>
          <w:lang w:val="en-US"/>
        </w:rPr>
        <w:t xml:space="preserve"> Town, Binhai New City, Shaoxing, </w:t>
      </w:r>
      <w:proofErr w:type="spellStart"/>
      <w:r w:rsidRPr="007D26DE">
        <w:rPr>
          <w:rFonts w:ascii="Arial" w:hAnsi="Arial" w:cs="Arial"/>
          <w:sz w:val="16"/>
          <w:szCs w:val="16"/>
          <w:lang w:val="en-US"/>
        </w:rPr>
        <w:t>Zheijiang</w:t>
      </w:r>
      <w:proofErr w:type="spellEnd"/>
      <w:r w:rsidRPr="007D26DE">
        <w:rPr>
          <w:rFonts w:ascii="Arial" w:hAnsi="Arial" w:cs="Arial"/>
          <w:sz w:val="16"/>
          <w:szCs w:val="16"/>
          <w:lang w:val="en-US"/>
        </w:rPr>
        <w:t xml:space="preserve"> Province, China/«</w:t>
      </w:r>
      <w:proofErr w:type="spellStart"/>
      <w:r w:rsidRPr="007D26DE">
        <w:rPr>
          <w:rFonts w:ascii="Arial" w:hAnsi="Arial" w:cs="Arial"/>
          <w:sz w:val="16"/>
          <w:szCs w:val="16"/>
        </w:rPr>
        <w:t>Чжецзян</w:t>
      </w:r>
      <w:proofErr w:type="spellEnd"/>
      <w:r w:rsidRPr="007D26DE">
        <w:rPr>
          <w:rFonts w:ascii="Arial" w:hAnsi="Arial" w:cs="Arial"/>
          <w:sz w:val="16"/>
          <w:szCs w:val="16"/>
          <w:lang w:val="en-US"/>
        </w:rPr>
        <w:t xml:space="preserve"> </w:t>
      </w:r>
      <w:r w:rsidRPr="007D26DE">
        <w:rPr>
          <w:rFonts w:ascii="Arial" w:hAnsi="Arial" w:cs="Arial"/>
          <w:sz w:val="16"/>
          <w:szCs w:val="16"/>
        </w:rPr>
        <w:t>МЕКА</w:t>
      </w:r>
      <w:r w:rsidRPr="007D26DE">
        <w:rPr>
          <w:rFonts w:ascii="Arial" w:hAnsi="Arial" w:cs="Arial"/>
          <w:sz w:val="16"/>
          <w:szCs w:val="16"/>
          <w:lang w:val="en-US"/>
        </w:rPr>
        <w:t xml:space="preserve"> </w:t>
      </w:r>
      <w:r w:rsidRPr="007D26DE">
        <w:rPr>
          <w:rFonts w:ascii="Arial" w:hAnsi="Arial" w:cs="Arial"/>
          <w:sz w:val="16"/>
          <w:szCs w:val="16"/>
        </w:rPr>
        <w:t>Электрик</w:t>
      </w:r>
      <w:r w:rsidRPr="007D26DE">
        <w:rPr>
          <w:rFonts w:ascii="Arial" w:hAnsi="Arial" w:cs="Arial"/>
          <w:sz w:val="16"/>
          <w:szCs w:val="16"/>
          <w:lang w:val="en-US"/>
        </w:rPr>
        <w:t xml:space="preserve"> </w:t>
      </w:r>
      <w:r w:rsidRPr="007D26DE">
        <w:rPr>
          <w:rFonts w:ascii="Arial" w:hAnsi="Arial" w:cs="Arial"/>
          <w:sz w:val="16"/>
          <w:szCs w:val="16"/>
        </w:rPr>
        <w:t>Ко</w:t>
      </w:r>
      <w:r w:rsidRPr="007D26DE">
        <w:rPr>
          <w:rFonts w:ascii="Arial" w:hAnsi="Arial" w:cs="Arial"/>
          <w:sz w:val="16"/>
          <w:szCs w:val="16"/>
          <w:lang w:val="en-US"/>
        </w:rPr>
        <w:t xml:space="preserve">., </w:t>
      </w:r>
      <w:r w:rsidRPr="007D26DE">
        <w:rPr>
          <w:rFonts w:ascii="Arial" w:hAnsi="Arial" w:cs="Arial"/>
          <w:sz w:val="16"/>
          <w:szCs w:val="16"/>
        </w:rPr>
        <w:t>Лтд</w:t>
      </w:r>
      <w:r w:rsidRPr="007D26DE">
        <w:rPr>
          <w:rFonts w:ascii="Arial" w:hAnsi="Arial" w:cs="Arial"/>
          <w:sz w:val="16"/>
          <w:szCs w:val="16"/>
          <w:lang w:val="en-US"/>
        </w:rPr>
        <w:t xml:space="preserve">» №8 </w:t>
      </w:r>
      <w:proofErr w:type="spellStart"/>
      <w:r w:rsidRPr="007D26DE">
        <w:rPr>
          <w:rFonts w:ascii="Arial" w:hAnsi="Arial" w:cs="Arial"/>
          <w:sz w:val="16"/>
          <w:szCs w:val="16"/>
        </w:rPr>
        <w:t>Цанхай</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Роад</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Лихай</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Таун</w:t>
      </w:r>
      <w:proofErr w:type="spellEnd"/>
      <w:r w:rsidRPr="007D26DE">
        <w:rPr>
          <w:rFonts w:ascii="Arial" w:hAnsi="Arial" w:cs="Arial"/>
          <w:sz w:val="16"/>
          <w:szCs w:val="16"/>
          <w:lang w:val="en-US"/>
        </w:rPr>
        <w:t xml:space="preserve">, </w:t>
      </w:r>
      <w:proofErr w:type="spellStart"/>
      <w:r w:rsidRPr="007D26DE">
        <w:rPr>
          <w:rFonts w:ascii="Arial" w:hAnsi="Arial" w:cs="Arial"/>
          <w:sz w:val="16"/>
          <w:szCs w:val="16"/>
        </w:rPr>
        <w:t>Бинхай</w:t>
      </w:r>
      <w:proofErr w:type="spellEnd"/>
      <w:r w:rsidRPr="007D26DE">
        <w:rPr>
          <w:rFonts w:ascii="Arial" w:hAnsi="Arial" w:cs="Arial"/>
          <w:sz w:val="16"/>
          <w:szCs w:val="16"/>
          <w:lang w:val="en-US"/>
        </w:rPr>
        <w:t xml:space="preserve"> </w:t>
      </w:r>
      <w:r w:rsidRPr="007D26DE">
        <w:rPr>
          <w:rFonts w:ascii="Arial" w:hAnsi="Arial" w:cs="Arial"/>
          <w:sz w:val="16"/>
          <w:szCs w:val="16"/>
        </w:rPr>
        <w:t>Нью</w:t>
      </w:r>
      <w:r w:rsidRPr="007D26DE">
        <w:rPr>
          <w:rFonts w:ascii="Arial" w:hAnsi="Arial" w:cs="Arial"/>
          <w:sz w:val="16"/>
          <w:szCs w:val="16"/>
          <w:lang w:val="en-US"/>
        </w:rPr>
        <w:t xml:space="preserve"> </w:t>
      </w:r>
      <w:r w:rsidRPr="007D26DE">
        <w:rPr>
          <w:rFonts w:ascii="Arial" w:hAnsi="Arial" w:cs="Arial"/>
          <w:sz w:val="16"/>
          <w:szCs w:val="16"/>
        </w:rPr>
        <w:t xml:space="preserve">Сити, </w:t>
      </w:r>
      <w:proofErr w:type="spellStart"/>
      <w:r w:rsidRPr="007D26DE">
        <w:rPr>
          <w:rFonts w:ascii="Arial" w:hAnsi="Arial" w:cs="Arial"/>
          <w:sz w:val="16"/>
          <w:szCs w:val="16"/>
        </w:rPr>
        <w:t>Шаосин</w:t>
      </w:r>
      <w:proofErr w:type="spellEnd"/>
      <w:r w:rsidRPr="007D26DE">
        <w:rPr>
          <w:rFonts w:ascii="Arial" w:hAnsi="Arial" w:cs="Arial"/>
          <w:sz w:val="16"/>
          <w:szCs w:val="16"/>
        </w:rPr>
        <w:t xml:space="preserve">, провинция </w:t>
      </w:r>
      <w:proofErr w:type="spellStart"/>
      <w:r w:rsidRPr="007D26DE">
        <w:rPr>
          <w:rFonts w:ascii="Arial" w:hAnsi="Arial" w:cs="Arial"/>
          <w:sz w:val="16"/>
          <w:szCs w:val="16"/>
        </w:rPr>
        <w:t>Чжецзян</w:t>
      </w:r>
      <w:proofErr w:type="spellEnd"/>
      <w:r w:rsidRPr="007D26DE">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F66141" w:rsidRPr="00CB45E6" w:rsidRDefault="00F66141" w:rsidP="00CB45E6">
      <w:pPr>
        <w:pStyle w:val="a4"/>
        <w:numPr>
          <w:ilvl w:val="0"/>
          <w:numId w:val="4"/>
        </w:numPr>
        <w:spacing w:after="0" w:line="240" w:lineRule="auto"/>
        <w:rPr>
          <w:rFonts w:ascii="Arial" w:hAnsi="Arial" w:cs="Arial"/>
          <w:b/>
          <w:sz w:val="16"/>
          <w:szCs w:val="16"/>
        </w:rPr>
      </w:pPr>
      <w:r w:rsidRPr="00CB45E6">
        <w:rPr>
          <w:rFonts w:ascii="Arial" w:hAnsi="Arial" w:cs="Arial"/>
          <w:b/>
          <w:sz w:val="16"/>
          <w:szCs w:val="16"/>
        </w:rPr>
        <w:t>Гарантийные обязательства.</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Гарантия на товар составляет 1 года (12 месяцев) со дня продажи. Гарантия предоставляется работоспособность устройства при соблюдении требований эксплуатации.</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CB45E6" w:rsidRDefault="002E7A5A" w:rsidP="00CB45E6">
      <w:pPr>
        <w:numPr>
          <w:ilvl w:val="0"/>
          <w:numId w:val="21"/>
        </w:numPr>
        <w:spacing w:after="0" w:line="240" w:lineRule="auto"/>
        <w:jc w:val="both"/>
        <w:rPr>
          <w:rFonts w:ascii="Arial" w:hAnsi="Arial" w:cs="Arial"/>
          <w:sz w:val="16"/>
          <w:szCs w:val="16"/>
        </w:rPr>
      </w:pPr>
      <w:r w:rsidRPr="00CB45E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CB45E6" w:rsidRDefault="002E7A5A" w:rsidP="00CB45E6">
      <w:pPr>
        <w:pStyle w:val="a4"/>
        <w:numPr>
          <w:ilvl w:val="0"/>
          <w:numId w:val="21"/>
        </w:numPr>
        <w:spacing w:after="0" w:line="240" w:lineRule="auto"/>
        <w:rPr>
          <w:rFonts w:ascii="Arial" w:hAnsi="Arial" w:cs="Arial"/>
          <w:sz w:val="16"/>
          <w:szCs w:val="16"/>
        </w:rPr>
      </w:pPr>
      <w:r w:rsidRPr="00CB45E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Default="007C13FD" w:rsidP="00CB45E6">
      <w:pPr>
        <w:spacing w:after="0" w:line="240" w:lineRule="auto"/>
        <w:jc w:val="center"/>
        <w:rPr>
          <w:rFonts w:ascii="Arial" w:hAnsi="Arial" w:cs="Arial"/>
          <w:sz w:val="16"/>
          <w:szCs w:val="16"/>
        </w:rPr>
      </w:pPr>
      <w:r w:rsidRPr="00CB45E6">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p w:rsidR="0002375C" w:rsidRDefault="0002375C" w:rsidP="00CB45E6">
      <w:pPr>
        <w:spacing w:after="0" w:line="240" w:lineRule="auto"/>
        <w:jc w:val="center"/>
        <w:rPr>
          <w:rFonts w:ascii="Arial" w:hAnsi="Arial" w:cs="Arial"/>
          <w:sz w:val="16"/>
          <w:szCs w:val="16"/>
        </w:rPr>
      </w:pPr>
    </w:p>
    <w:p w:rsidR="0002375C" w:rsidRDefault="0002375C" w:rsidP="00CB45E6">
      <w:pPr>
        <w:spacing w:after="0" w:line="240" w:lineRule="auto"/>
        <w:jc w:val="center"/>
        <w:rPr>
          <w:rFonts w:ascii="Arial" w:hAnsi="Arial" w:cs="Arial"/>
          <w:sz w:val="16"/>
          <w:szCs w:val="16"/>
        </w:rPr>
      </w:pPr>
      <w:bookmarkStart w:id="1" w:name="_GoBack"/>
      <w:bookmarkEnd w:id="1"/>
    </w:p>
    <w:p w:rsidR="0002375C" w:rsidRDefault="0002375C" w:rsidP="00CB45E6">
      <w:pPr>
        <w:spacing w:after="0" w:line="240" w:lineRule="auto"/>
        <w:jc w:val="center"/>
        <w:rPr>
          <w:rFonts w:ascii="Arial" w:hAnsi="Arial" w:cs="Arial"/>
          <w:sz w:val="16"/>
          <w:szCs w:val="16"/>
        </w:rPr>
      </w:pPr>
    </w:p>
    <w:tbl>
      <w:tblPr>
        <w:tblStyle w:val="a3"/>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02375C" w:rsidRPr="00B176A5" w:rsidTr="00FD4609">
        <w:trPr>
          <w:trHeight w:val="772"/>
        </w:trPr>
        <w:tc>
          <w:tcPr>
            <w:tcW w:w="4218" w:type="dxa"/>
            <w:gridSpan w:val="2"/>
            <w:tcBorders>
              <w:top w:val="nil"/>
              <w:left w:val="nil"/>
              <w:bottom w:val="nil"/>
              <w:right w:val="nil"/>
            </w:tcBorders>
          </w:tcPr>
          <w:p w:rsidR="0002375C" w:rsidRPr="00B176A5" w:rsidRDefault="0002375C" w:rsidP="00FD4609">
            <w:pPr>
              <w:pStyle w:val="a4"/>
              <w:ind w:left="284"/>
              <w:rPr>
                <w:rFonts w:ascii="Arial" w:hAnsi="Arial" w:cs="Arial"/>
                <w:sz w:val="15"/>
                <w:szCs w:val="15"/>
              </w:rPr>
            </w:pPr>
          </w:p>
          <w:p w:rsidR="0002375C" w:rsidRPr="00B176A5" w:rsidRDefault="0002375C" w:rsidP="00FD4609">
            <w:pPr>
              <w:pStyle w:val="a4"/>
              <w:ind w:left="284"/>
              <w:rPr>
                <w:rFonts w:ascii="Arial" w:hAnsi="Arial" w:cs="Arial"/>
                <w:sz w:val="15"/>
                <w:szCs w:val="15"/>
              </w:rPr>
            </w:pPr>
          </w:p>
          <w:p w:rsidR="0002375C" w:rsidRPr="00B176A5" w:rsidRDefault="0002375C" w:rsidP="00FD4609">
            <w:pPr>
              <w:pStyle w:val="a4"/>
              <w:ind w:left="284"/>
              <w:rPr>
                <w:rFonts w:ascii="Arial" w:hAnsi="Arial" w:cs="Arial"/>
                <w:sz w:val="15"/>
                <w:szCs w:val="15"/>
              </w:rPr>
            </w:pPr>
            <w:r w:rsidRPr="00B176A5">
              <w:rPr>
                <w:rFonts w:ascii="Arial" w:hAnsi="Arial" w:cs="Arial"/>
                <w:noProof/>
                <w:sz w:val="15"/>
                <w:szCs w:val="15"/>
              </w:rPr>
              <w:drawing>
                <wp:inline distT="0" distB="0" distL="114300" distR="114300" wp14:anchorId="6FCDA965" wp14:editId="3FE87370">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6"/>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rsidR="0002375C" w:rsidRPr="00B176A5" w:rsidRDefault="0002375C" w:rsidP="00FD4609">
            <w:pPr>
              <w:pStyle w:val="a4"/>
              <w:ind w:left="284"/>
              <w:jc w:val="right"/>
              <w:rPr>
                <w:rFonts w:ascii="Arial" w:hAnsi="Arial" w:cs="Arial"/>
                <w:sz w:val="15"/>
                <w:szCs w:val="15"/>
              </w:rPr>
            </w:pPr>
          </w:p>
          <w:p w:rsidR="0002375C" w:rsidRPr="00B176A5" w:rsidRDefault="0002375C" w:rsidP="00FD4609">
            <w:pPr>
              <w:pStyle w:val="a4"/>
              <w:ind w:left="284"/>
              <w:jc w:val="right"/>
              <w:rPr>
                <w:rFonts w:ascii="Arial" w:hAnsi="Arial" w:cs="Arial"/>
                <w:sz w:val="15"/>
                <w:szCs w:val="15"/>
              </w:rPr>
            </w:pPr>
            <w:r w:rsidRPr="00B176A5">
              <w:rPr>
                <w:rFonts w:ascii="Arial" w:hAnsi="Arial" w:cs="Arial"/>
                <w:sz w:val="15"/>
                <w:szCs w:val="15"/>
              </w:rPr>
              <w:t xml:space="preserve">Внимание: для соблюдения гарантийных обязательств, требования к подключению </w:t>
            </w:r>
            <w:r w:rsidRPr="00B176A5">
              <w:rPr>
                <w:rFonts w:ascii="Arial" w:hAnsi="Arial" w:cs="Arial"/>
                <w:sz w:val="15"/>
                <w:szCs w:val="15"/>
              </w:rPr>
              <w:br/>
              <w:t xml:space="preserve">и эксплуатации </w:t>
            </w:r>
            <w:r>
              <w:rPr>
                <w:rFonts w:ascii="Arial" w:hAnsi="Arial" w:cs="Arial"/>
                <w:sz w:val="15"/>
                <w:szCs w:val="15"/>
              </w:rPr>
              <w:t>изделия</w:t>
            </w:r>
            <w:r w:rsidRPr="00B176A5">
              <w:rPr>
                <w:rFonts w:ascii="Arial" w:hAnsi="Arial" w:cs="Arial"/>
                <w:sz w:val="15"/>
                <w:szCs w:val="15"/>
              </w:rPr>
              <w:t xml:space="preserve">, описанные в настоящей инструкции, </w:t>
            </w:r>
            <w:r w:rsidRPr="00B176A5">
              <w:rPr>
                <w:rFonts w:ascii="Arial" w:hAnsi="Arial" w:cs="Arial"/>
                <w:sz w:val="15"/>
                <w:szCs w:val="15"/>
              </w:rPr>
              <w:br/>
              <w:t>являются обязательными.</w:t>
            </w:r>
          </w:p>
        </w:tc>
      </w:tr>
      <w:tr w:rsidR="0002375C" w:rsidRPr="00B176A5" w:rsidTr="00FD4609">
        <w:trPr>
          <w:trHeight w:val="218"/>
        </w:trPr>
        <w:tc>
          <w:tcPr>
            <w:tcW w:w="4469" w:type="dxa"/>
            <w:gridSpan w:val="3"/>
            <w:tcBorders>
              <w:top w:val="nil"/>
              <w:left w:val="nil"/>
              <w:bottom w:val="single" w:sz="4" w:space="0" w:color="auto"/>
              <w:right w:val="nil"/>
            </w:tcBorders>
          </w:tcPr>
          <w:p w:rsidR="0002375C" w:rsidRPr="00B176A5" w:rsidRDefault="0002375C" w:rsidP="00FD4609">
            <w:pPr>
              <w:pStyle w:val="a4"/>
              <w:ind w:left="284"/>
              <w:rPr>
                <w:rFonts w:ascii="Arial" w:hAnsi="Arial" w:cs="Arial"/>
                <w:sz w:val="15"/>
                <w:szCs w:val="15"/>
              </w:rPr>
            </w:pPr>
            <w:r w:rsidRPr="00B176A5">
              <w:rPr>
                <w:rFonts w:ascii="Arial" w:hAnsi="Arial" w:cs="Arial"/>
                <w:sz w:val="15"/>
                <w:szCs w:val="15"/>
              </w:rPr>
              <w:t>Данный гарантийный талон заполняется только при розничной продаже продукции торговой марки “</w:t>
            </w:r>
            <w:r w:rsidRPr="00B176A5">
              <w:rPr>
                <w:rFonts w:ascii="Arial" w:hAnsi="Arial" w:cs="Arial"/>
                <w:sz w:val="15"/>
                <w:szCs w:val="15"/>
                <w:lang w:val="en-US"/>
              </w:rPr>
              <w:t>STEKKER</w:t>
            </w:r>
            <w:r w:rsidRPr="00B176A5">
              <w:rPr>
                <w:rFonts w:ascii="Arial" w:hAnsi="Arial" w:cs="Arial"/>
                <w:sz w:val="15"/>
                <w:szCs w:val="15"/>
              </w:rPr>
              <w:t>”</w:t>
            </w:r>
          </w:p>
        </w:tc>
        <w:tc>
          <w:tcPr>
            <w:tcW w:w="924" w:type="dxa"/>
            <w:tcBorders>
              <w:top w:val="nil"/>
              <w:left w:val="nil"/>
              <w:bottom w:val="single" w:sz="4" w:space="0" w:color="auto"/>
              <w:right w:val="nil"/>
            </w:tcBorders>
          </w:tcPr>
          <w:p w:rsidR="0002375C" w:rsidRPr="00B176A5" w:rsidRDefault="0002375C" w:rsidP="00FD4609">
            <w:pPr>
              <w:pStyle w:val="a4"/>
              <w:tabs>
                <w:tab w:val="left" w:pos="194"/>
              </w:tabs>
              <w:ind w:left="284"/>
              <w:rPr>
                <w:rFonts w:ascii="Arial" w:hAnsi="Arial" w:cs="Arial"/>
                <w:b/>
                <w:sz w:val="15"/>
                <w:szCs w:val="15"/>
              </w:rPr>
            </w:pPr>
            <w:r w:rsidRPr="00B176A5">
              <w:rPr>
                <w:rFonts w:ascii="Arial" w:hAnsi="Arial" w:cs="Arial"/>
                <w:b/>
                <w:sz w:val="15"/>
                <w:szCs w:val="15"/>
              </w:rPr>
              <w:tab/>
            </w:r>
          </w:p>
        </w:tc>
        <w:tc>
          <w:tcPr>
            <w:tcW w:w="4681" w:type="dxa"/>
            <w:gridSpan w:val="3"/>
            <w:tcBorders>
              <w:top w:val="nil"/>
              <w:left w:val="nil"/>
              <w:bottom w:val="single" w:sz="4" w:space="0" w:color="auto"/>
              <w:right w:val="nil"/>
            </w:tcBorders>
          </w:tcPr>
          <w:p w:rsidR="0002375C" w:rsidRPr="00B176A5" w:rsidRDefault="0002375C" w:rsidP="00FD4609">
            <w:pPr>
              <w:pStyle w:val="a4"/>
              <w:ind w:left="284"/>
              <w:jc w:val="right"/>
              <w:rPr>
                <w:rFonts w:ascii="Arial" w:hAnsi="Arial" w:cs="Arial"/>
                <w:b/>
                <w:sz w:val="15"/>
                <w:szCs w:val="15"/>
              </w:rPr>
            </w:pPr>
            <w:r w:rsidRPr="00B176A5">
              <w:rPr>
                <w:rFonts w:ascii="Arial" w:hAnsi="Arial" w:cs="Arial"/>
                <w:b/>
                <w:sz w:val="15"/>
                <w:szCs w:val="15"/>
              </w:rPr>
              <w:t>Гарантийный талон</w:t>
            </w:r>
          </w:p>
        </w:tc>
      </w:tr>
      <w:tr w:rsidR="0002375C" w:rsidRPr="00B176A5" w:rsidTr="00FD4609">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375C" w:rsidRPr="00B176A5" w:rsidRDefault="0002375C" w:rsidP="00FD4609">
            <w:pPr>
              <w:pStyle w:val="a4"/>
              <w:ind w:left="0"/>
              <w:jc w:val="center"/>
              <w:rPr>
                <w:rFonts w:ascii="Arial" w:hAnsi="Arial" w:cs="Arial"/>
                <w:sz w:val="15"/>
                <w:szCs w:val="15"/>
              </w:rPr>
            </w:pPr>
            <w:r w:rsidRPr="00B176A5">
              <w:rPr>
                <w:rFonts w:ascii="Arial" w:hAnsi="Arial" w:cs="Arial"/>
                <w:sz w:val="15"/>
                <w:szCs w:val="15"/>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375C" w:rsidRPr="00B176A5" w:rsidRDefault="0002375C" w:rsidP="00FD4609">
            <w:pPr>
              <w:pStyle w:val="a4"/>
              <w:ind w:left="0"/>
              <w:jc w:val="center"/>
              <w:rPr>
                <w:rFonts w:ascii="Arial" w:hAnsi="Arial" w:cs="Arial"/>
                <w:sz w:val="15"/>
                <w:szCs w:val="15"/>
              </w:rPr>
            </w:pPr>
            <w:r w:rsidRPr="00B176A5">
              <w:rPr>
                <w:rFonts w:ascii="Arial" w:hAnsi="Arial" w:cs="Arial"/>
                <w:sz w:val="15"/>
                <w:szCs w:val="15"/>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375C" w:rsidRPr="00B176A5" w:rsidRDefault="0002375C" w:rsidP="00FD4609">
            <w:pPr>
              <w:pStyle w:val="a4"/>
              <w:ind w:left="0"/>
              <w:jc w:val="center"/>
              <w:rPr>
                <w:rFonts w:ascii="Arial" w:hAnsi="Arial" w:cs="Arial"/>
                <w:sz w:val="15"/>
                <w:szCs w:val="15"/>
              </w:rPr>
            </w:pPr>
            <w:r w:rsidRPr="00B176A5">
              <w:rPr>
                <w:rFonts w:ascii="Arial" w:hAnsi="Arial" w:cs="Arial"/>
                <w:sz w:val="15"/>
                <w:szCs w:val="15"/>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375C" w:rsidRPr="00B176A5" w:rsidRDefault="0002375C" w:rsidP="00FD4609">
            <w:pPr>
              <w:pStyle w:val="a4"/>
              <w:ind w:left="0"/>
              <w:jc w:val="center"/>
              <w:rPr>
                <w:rFonts w:ascii="Arial" w:hAnsi="Arial" w:cs="Arial"/>
                <w:sz w:val="15"/>
                <w:szCs w:val="15"/>
              </w:rPr>
            </w:pPr>
            <w:r w:rsidRPr="00B176A5">
              <w:rPr>
                <w:rFonts w:ascii="Arial" w:hAnsi="Arial" w:cs="Arial"/>
                <w:sz w:val="15"/>
                <w:szCs w:val="15"/>
              </w:rPr>
              <w:t>Дата окончания гарантийного срока</w:t>
            </w:r>
          </w:p>
        </w:tc>
      </w:tr>
      <w:tr w:rsidR="0002375C" w:rsidRPr="00B176A5" w:rsidTr="00FD4609">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375C" w:rsidRPr="00B176A5" w:rsidRDefault="0002375C" w:rsidP="00FD4609">
            <w:pPr>
              <w:pStyle w:val="a4"/>
              <w:ind w:left="284"/>
              <w:rPr>
                <w:rFonts w:ascii="Arial" w:hAnsi="Arial" w:cs="Arial"/>
                <w:sz w:val="15"/>
                <w:szCs w:val="15"/>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375C" w:rsidRPr="00B176A5" w:rsidRDefault="0002375C" w:rsidP="00FD4609">
            <w:pPr>
              <w:pStyle w:val="a4"/>
              <w:ind w:left="284"/>
              <w:rPr>
                <w:rFonts w:ascii="Arial" w:hAnsi="Arial" w:cs="Arial"/>
                <w:sz w:val="15"/>
                <w:szCs w:val="15"/>
              </w:rPr>
            </w:pPr>
          </w:p>
          <w:p w:rsidR="0002375C" w:rsidRPr="00B176A5" w:rsidRDefault="0002375C" w:rsidP="00FD4609">
            <w:pPr>
              <w:pStyle w:val="a4"/>
              <w:ind w:left="284"/>
              <w:rPr>
                <w:rFonts w:ascii="Arial" w:hAnsi="Arial" w:cs="Arial"/>
                <w:sz w:val="15"/>
                <w:szCs w:val="15"/>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375C" w:rsidRPr="00B176A5" w:rsidRDefault="0002375C" w:rsidP="00FD4609">
            <w:pPr>
              <w:pStyle w:val="a4"/>
              <w:ind w:left="284"/>
              <w:rPr>
                <w:rFonts w:ascii="Arial" w:hAnsi="Arial" w:cs="Arial"/>
                <w:sz w:val="15"/>
                <w:szCs w:val="15"/>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375C" w:rsidRPr="00B176A5" w:rsidRDefault="0002375C" w:rsidP="00FD4609">
            <w:pPr>
              <w:pStyle w:val="a4"/>
              <w:ind w:left="284"/>
              <w:rPr>
                <w:rFonts w:ascii="Arial" w:hAnsi="Arial" w:cs="Arial"/>
                <w:sz w:val="15"/>
                <w:szCs w:val="15"/>
              </w:rPr>
            </w:pPr>
          </w:p>
        </w:tc>
      </w:tr>
      <w:tr w:rsidR="0002375C" w:rsidRPr="00B176A5" w:rsidTr="00FD4609">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375C" w:rsidRPr="00B176A5" w:rsidRDefault="0002375C" w:rsidP="00FD4609">
            <w:pPr>
              <w:pStyle w:val="a4"/>
              <w:ind w:left="284"/>
              <w:rPr>
                <w:rFonts w:ascii="Arial" w:hAnsi="Arial" w:cs="Arial"/>
                <w:sz w:val="15"/>
                <w:szCs w:val="15"/>
              </w:rPr>
            </w:pPr>
          </w:p>
          <w:p w:rsidR="0002375C" w:rsidRPr="00B176A5" w:rsidRDefault="0002375C" w:rsidP="00FD4609">
            <w:pPr>
              <w:pStyle w:val="a4"/>
              <w:ind w:left="284"/>
              <w:rPr>
                <w:rFonts w:ascii="Arial" w:hAnsi="Arial" w:cs="Arial"/>
                <w:sz w:val="15"/>
                <w:szCs w:val="15"/>
              </w:rPr>
            </w:pPr>
            <w:r w:rsidRPr="00B176A5">
              <w:rPr>
                <w:rFonts w:ascii="Arial" w:hAnsi="Arial" w:cs="Arial"/>
                <w:sz w:val="15"/>
                <w:szCs w:val="15"/>
              </w:rPr>
              <w:t>Продавец______________________                                                                                Покупатель______________________</w:t>
            </w:r>
            <w:r w:rsidRPr="00B176A5">
              <w:rPr>
                <w:rFonts w:ascii="Arial" w:hAnsi="Arial" w:cs="Arial"/>
                <w:sz w:val="15"/>
                <w:szCs w:val="15"/>
              </w:rPr>
              <w:br/>
            </w:r>
          </w:p>
          <w:p w:rsidR="0002375C" w:rsidRPr="00B176A5" w:rsidRDefault="0002375C" w:rsidP="00FD4609">
            <w:pPr>
              <w:pStyle w:val="a4"/>
              <w:ind w:left="284"/>
              <w:rPr>
                <w:rFonts w:ascii="Arial" w:hAnsi="Arial" w:cs="Arial"/>
                <w:sz w:val="15"/>
                <w:szCs w:val="15"/>
              </w:rPr>
            </w:pPr>
            <w:r w:rsidRPr="00B176A5">
              <w:rPr>
                <w:rFonts w:ascii="Arial" w:hAnsi="Arial" w:cs="Arial"/>
                <w:sz w:val="15"/>
                <w:szCs w:val="15"/>
              </w:rPr>
              <w:t>МП</w:t>
            </w:r>
          </w:p>
          <w:p w:rsidR="0002375C" w:rsidRPr="00B176A5" w:rsidRDefault="0002375C" w:rsidP="00FD4609">
            <w:pPr>
              <w:pStyle w:val="a4"/>
              <w:ind w:left="284"/>
              <w:rPr>
                <w:rFonts w:ascii="Arial" w:hAnsi="Arial" w:cs="Arial"/>
                <w:sz w:val="15"/>
                <w:szCs w:val="15"/>
              </w:rPr>
            </w:pPr>
          </w:p>
          <w:p w:rsidR="0002375C" w:rsidRPr="00B176A5" w:rsidRDefault="0002375C" w:rsidP="00FD4609">
            <w:pPr>
              <w:pStyle w:val="a4"/>
              <w:ind w:left="284"/>
              <w:rPr>
                <w:rFonts w:ascii="Arial" w:hAnsi="Arial" w:cs="Arial"/>
                <w:sz w:val="15"/>
                <w:szCs w:val="15"/>
              </w:rPr>
            </w:pPr>
            <w:r w:rsidRPr="00B176A5">
              <w:rPr>
                <w:rFonts w:ascii="Arial" w:hAnsi="Arial" w:cs="Arial"/>
                <w:sz w:val="15"/>
                <w:szCs w:val="15"/>
              </w:rPr>
              <w:t xml:space="preserve">ВНИМАНИЕ! </w:t>
            </w:r>
            <w:r w:rsidRPr="00B176A5">
              <w:rPr>
                <w:rFonts w:ascii="Arial" w:hAnsi="Arial" w:cs="Arial"/>
                <w:sz w:val="15"/>
                <w:szCs w:val="15"/>
              </w:rPr>
              <w:br/>
              <w:t>Незаполненный гарантийный талон снимает с продавца гарантийные обязательства.</w:t>
            </w:r>
            <w:r w:rsidRPr="00B176A5">
              <w:rPr>
                <w:rFonts w:ascii="Arial" w:hAnsi="Arial" w:cs="Arial"/>
                <w:sz w:val="15"/>
                <w:szCs w:val="15"/>
              </w:rPr>
              <w:br/>
              <w:t>Талон действителен при предъявлении кассового чека (товарной накладной)</w:t>
            </w:r>
          </w:p>
        </w:tc>
      </w:tr>
    </w:tbl>
    <w:p w:rsidR="0002375C" w:rsidRPr="00CB45E6" w:rsidRDefault="0002375C" w:rsidP="00CB45E6">
      <w:pPr>
        <w:spacing w:after="0" w:line="240" w:lineRule="auto"/>
        <w:jc w:val="center"/>
        <w:rPr>
          <w:rFonts w:ascii="Arial" w:hAnsi="Arial" w:cs="Arial"/>
          <w:sz w:val="16"/>
          <w:szCs w:val="16"/>
        </w:rPr>
      </w:pPr>
    </w:p>
    <w:sectPr w:rsidR="0002375C" w:rsidRPr="00CB45E6"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375C"/>
    <w:rsid w:val="00025562"/>
    <w:rsid w:val="00067CD2"/>
    <w:rsid w:val="00085844"/>
    <w:rsid w:val="000B1882"/>
    <w:rsid w:val="000B7F4E"/>
    <w:rsid w:val="00113099"/>
    <w:rsid w:val="0011385C"/>
    <w:rsid w:val="00113C1E"/>
    <w:rsid w:val="0012775B"/>
    <w:rsid w:val="00137A4A"/>
    <w:rsid w:val="00152B33"/>
    <w:rsid w:val="00160F1C"/>
    <w:rsid w:val="00161255"/>
    <w:rsid w:val="0017781E"/>
    <w:rsid w:val="001A4D61"/>
    <w:rsid w:val="001B40CA"/>
    <w:rsid w:val="001C5933"/>
    <w:rsid w:val="001D5DF6"/>
    <w:rsid w:val="001E598B"/>
    <w:rsid w:val="001E681F"/>
    <w:rsid w:val="00292A17"/>
    <w:rsid w:val="002E7750"/>
    <w:rsid w:val="002E7A5A"/>
    <w:rsid w:val="003106CF"/>
    <w:rsid w:val="003608F6"/>
    <w:rsid w:val="0037260A"/>
    <w:rsid w:val="00395E8B"/>
    <w:rsid w:val="003B0607"/>
    <w:rsid w:val="003B39C1"/>
    <w:rsid w:val="003B39D4"/>
    <w:rsid w:val="003E5C21"/>
    <w:rsid w:val="0043200C"/>
    <w:rsid w:val="00472AEC"/>
    <w:rsid w:val="004B1D64"/>
    <w:rsid w:val="004E569D"/>
    <w:rsid w:val="004F4F7B"/>
    <w:rsid w:val="00521254"/>
    <w:rsid w:val="00582E6F"/>
    <w:rsid w:val="00583F20"/>
    <w:rsid w:val="005F09C6"/>
    <w:rsid w:val="00612FCE"/>
    <w:rsid w:val="00630CA3"/>
    <w:rsid w:val="006329A2"/>
    <w:rsid w:val="006414A6"/>
    <w:rsid w:val="006417F1"/>
    <w:rsid w:val="00645E9F"/>
    <w:rsid w:val="006A6BC7"/>
    <w:rsid w:val="006E1B1F"/>
    <w:rsid w:val="006F5BC0"/>
    <w:rsid w:val="00777537"/>
    <w:rsid w:val="007A5CFF"/>
    <w:rsid w:val="007C13FD"/>
    <w:rsid w:val="007D26DE"/>
    <w:rsid w:val="007D33B5"/>
    <w:rsid w:val="007D5EA0"/>
    <w:rsid w:val="008368C6"/>
    <w:rsid w:val="00845ECC"/>
    <w:rsid w:val="008A0614"/>
    <w:rsid w:val="008B0715"/>
    <w:rsid w:val="008C2908"/>
    <w:rsid w:val="008D096D"/>
    <w:rsid w:val="008E3C03"/>
    <w:rsid w:val="0090386C"/>
    <w:rsid w:val="0092148B"/>
    <w:rsid w:val="0097636C"/>
    <w:rsid w:val="009B5039"/>
    <w:rsid w:val="009D5121"/>
    <w:rsid w:val="009F391B"/>
    <w:rsid w:val="009F3F27"/>
    <w:rsid w:val="00A10B87"/>
    <w:rsid w:val="00A6034B"/>
    <w:rsid w:val="00A70F63"/>
    <w:rsid w:val="00A819CD"/>
    <w:rsid w:val="00A87E2B"/>
    <w:rsid w:val="00A92A81"/>
    <w:rsid w:val="00AE0214"/>
    <w:rsid w:val="00B64C70"/>
    <w:rsid w:val="00BA7EEF"/>
    <w:rsid w:val="00BC1065"/>
    <w:rsid w:val="00BC46B9"/>
    <w:rsid w:val="00BC4A02"/>
    <w:rsid w:val="00BF7A8C"/>
    <w:rsid w:val="00C3125C"/>
    <w:rsid w:val="00C41E17"/>
    <w:rsid w:val="00C50300"/>
    <w:rsid w:val="00C94691"/>
    <w:rsid w:val="00CB45E6"/>
    <w:rsid w:val="00D121F2"/>
    <w:rsid w:val="00D55A69"/>
    <w:rsid w:val="00D57FFE"/>
    <w:rsid w:val="00D719A5"/>
    <w:rsid w:val="00DA7775"/>
    <w:rsid w:val="00DD7DBF"/>
    <w:rsid w:val="00E019D7"/>
    <w:rsid w:val="00E40945"/>
    <w:rsid w:val="00E918F6"/>
    <w:rsid w:val="00EC2CF5"/>
    <w:rsid w:val="00ED2562"/>
    <w:rsid w:val="00ED7D60"/>
    <w:rsid w:val="00EE5F5F"/>
    <w:rsid w:val="00F17881"/>
    <w:rsid w:val="00F66141"/>
    <w:rsid w:val="00F7221E"/>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273F"/>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uiPriority w:val="59"/>
    <w:qFormat/>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2025-06-03T11:48:00Z</dcterms:created>
  <dcterms:modified xsi:type="dcterms:W3CDTF">2026-05-15T11:24:00Z</dcterms:modified>
</cp:coreProperties>
</file>